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Y="-735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B81059" w:rsidRPr="00EC0EAA" w:rsidTr="00FA3DB6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B81059" w:rsidRPr="00367856" w:rsidRDefault="00B81059" w:rsidP="00FA3DB6">
            <w:pPr>
              <w:rPr>
                <w:sz w:val="32"/>
                <w:szCs w:val="32"/>
                <w:lang w:val="sr-Cyrl-RS"/>
              </w:rPr>
            </w:pPr>
            <w:r>
              <w:rPr>
                <w:noProof/>
              </w:rPr>
              <w:drawing>
                <wp:inline distT="0" distB="0" distL="0" distR="0" wp14:anchorId="33CF988C" wp14:editId="3E1C0D26">
                  <wp:extent cx="1676400" cy="657225"/>
                  <wp:effectExtent l="0" t="0" r="0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523" cy="657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B81059" w:rsidRPr="00FA3DB6" w:rsidRDefault="005F3DBB" w:rsidP="003D5FDF">
            <w:pPr>
              <w:jc w:val="center"/>
              <w:rPr>
                <w:b/>
                <w:sz w:val="32"/>
                <w:szCs w:val="32"/>
                <w:lang w:val="sr-Latn-RS"/>
              </w:rPr>
            </w:pPr>
            <w:r w:rsidRPr="007F76C4">
              <w:rPr>
                <w:rFonts w:ascii="Arial" w:hAnsi="Arial"/>
                <w:b/>
                <w:color w:val="1F497D" w:themeColor="text2"/>
                <w:sz w:val="32"/>
                <w:szCs w:val="32"/>
                <w:lang w:val="sr-Cyrl-CS"/>
              </w:rPr>
              <w:t>ПОЗИВ ЗА ДОСТАВЉАЊЕ ПОНУДА SRM</w:t>
            </w:r>
          </w:p>
        </w:tc>
      </w:tr>
      <w:tr w:rsidR="00B81059" w:rsidRPr="00EC0EAA" w:rsidTr="00FA3DB6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B81059" w:rsidRDefault="00B81059" w:rsidP="00FA3DB6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B81059" w:rsidRDefault="00B81059" w:rsidP="00FA3DB6">
            <w:pPr>
              <w:rPr>
                <w:lang w:val="sr-Latn-RS"/>
              </w:rPr>
            </w:pPr>
          </w:p>
        </w:tc>
      </w:tr>
    </w:tbl>
    <w:p w:rsidR="00A44F67" w:rsidRPr="00A44F67" w:rsidRDefault="00A44F67" w:rsidP="00A44F6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color w:val="0079C1"/>
          <w:lang w:val="hr-HR" w:eastAsia="sr-Latn-CS"/>
        </w:rPr>
      </w:pPr>
      <w:r w:rsidRPr="00A44F67">
        <w:rPr>
          <w:rFonts w:ascii="Arial" w:eastAsia="Times New Roman" w:hAnsi="Arial" w:cs="Arial"/>
          <w:noProof/>
          <w:lang w:val="hr-HR" w:eastAsia="sr-Latn-CS"/>
        </w:rPr>
        <w:t>НАФТАГАС ТЕХНИЧКИ СЕРВИСИ Д.О.О. ЗРЕЊАНИН</w:t>
      </w:r>
      <w:r w:rsidRPr="00A44F67">
        <w:rPr>
          <w:rFonts w:ascii="Arial" w:eastAsia="Times New Roman" w:hAnsi="Arial"/>
          <w:color w:val="0079C1"/>
          <w:lang w:val="hr-HR" w:eastAsia="sr-Latn-CS"/>
        </w:rPr>
        <w:t xml:space="preserve"> </w:t>
      </w:r>
    </w:p>
    <w:p w:rsidR="00A44F67" w:rsidRPr="00A44F67" w:rsidRDefault="00A44F67" w:rsidP="00A44F6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noProof/>
          <w:lang w:val="hr-HR" w:eastAsia="sr-Latn-CS"/>
        </w:rPr>
      </w:pPr>
      <w:r w:rsidRPr="00A44F67">
        <w:rPr>
          <w:rFonts w:ascii="Arial" w:eastAsia="Times New Roman" w:hAnsi="Arial" w:cs="Arial"/>
          <w:noProof/>
          <w:lang w:val="hr-HR" w:eastAsia="sr-Latn-CS"/>
        </w:rPr>
        <w:t>Београдска бр. 26</w:t>
      </w:r>
      <w:r w:rsidRPr="00A44F67">
        <w:rPr>
          <w:rFonts w:ascii="Arial" w:eastAsia="Times New Roman" w:hAnsi="Arial"/>
          <w:color w:val="0079C1"/>
          <w:lang w:val="hr-HR" w:eastAsia="sr-Latn-CS"/>
        </w:rPr>
        <w:t xml:space="preserve"> </w:t>
      </w:r>
      <w:sdt>
        <w:sdtPr>
          <w:rPr>
            <w:rFonts w:ascii="Arial" w:eastAsia="Times New Roman" w:hAnsi="Arial" w:cs="Arial"/>
            <w:color w:val="0079C1"/>
            <w:lang w:val="hr-HR" w:eastAsia="sr-Latn-CS"/>
          </w:rPr>
          <w:id w:val="-1468583133"/>
          <w:showingPlcHdr/>
        </w:sdtPr>
        <w:sdtEndPr/>
        <w:sdtContent>
          <w:r w:rsidRPr="00A44F67">
            <w:rPr>
              <w:rFonts w:ascii="Arial" w:eastAsia="Times New Roman" w:hAnsi="Arial"/>
              <w:color w:val="0079C1"/>
              <w:lang w:val="hr-HR" w:eastAsia="sr-Latn-CS"/>
            </w:rPr>
            <w:t xml:space="preserve">     </w:t>
          </w:r>
        </w:sdtContent>
      </w:sdt>
    </w:p>
    <w:p w:rsidR="004D7B43" w:rsidRDefault="00A44F67" w:rsidP="00FA3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noProof/>
          <w:lang w:val="hr-HR" w:eastAsia="sr-Latn-CS"/>
        </w:rPr>
      </w:pPr>
      <w:r w:rsidRPr="00A44F67">
        <w:rPr>
          <w:rFonts w:ascii="Arial" w:eastAsia="Times New Roman" w:hAnsi="Arial" w:cs="Arial"/>
          <w:noProof/>
          <w:lang w:val="hr-HR" w:eastAsia="sr-Latn-CS"/>
        </w:rPr>
        <w:t>23000 Зрењанин</w:t>
      </w:r>
    </w:p>
    <w:p w:rsidR="005F3DBB" w:rsidRPr="00FA3DB6" w:rsidRDefault="005F3DBB" w:rsidP="00FA3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hr-HR" w:eastAsia="sr-Latn-CS"/>
        </w:rPr>
      </w:pPr>
    </w:p>
    <w:p w:rsidR="00597D65" w:rsidRPr="003D5FDF" w:rsidRDefault="003D5FDF" w:rsidP="003D5FDF">
      <w:pPr>
        <w:pStyle w:val="BodyText"/>
        <w:spacing w:before="120"/>
        <w:jc w:val="center"/>
        <w:rPr>
          <w:rFonts w:ascii="Arial" w:hAnsi="Arial" w:cs="Arial"/>
          <w:b/>
          <w:i/>
          <w:iCs/>
          <w:lang w:val="sr-Cyrl-RS" w:eastAsia="sr-Latn-RS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4D7B43" w:rsidRPr="00C853B7">
        <w:rPr>
          <w:rFonts w:ascii="Arial" w:hAnsi="Arial" w:cs="Arial"/>
          <w:sz w:val="22"/>
          <w:szCs w:val="22"/>
        </w:rPr>
        <w:t xml:space="preserve">По предмету </w:t>
      </w:r>
      <w:r w:rsidR="004278B5">
        <w:rPr>
          <w:rFonts w:ascii="Arial" w:hAnsi="Arial" w:cs="Arial"/>
          <w:sz w:val="22"/>
          <w:szCs w:val="22"/>
        </w:rPr>
        <w:t xml:space="preserve">– </w:t>
      </w:r>
      <w:r w:rsidR="00AA6043" w:rsidRPr="00AA6043">
        <w:rPr>
          <w:rFonts w:ascii="Arial" w:hAnsi="Arial" w:cs="Arial"/>
          <w:b/>
          <w:i/>
          <w:sz w:val="22"/>
          <w:szCs w:val="22"/>
        </w:rPr>
        <w:t>Ангажовање извођача за трајно збрињавање опасног отпада</w:t>
      </w:r>
    </w:p>
    <w:p w:rsidR="00A44F67" w:rsidRPr="00A44F67" w:rsidRDefault="00A44F67" w:rsidP="00C95E81">
      <w:pPr>
        <w:pStyle w:val="BodyText"/>
        <w:jc w:val="center"/>
        <w:rPr>
          <w:rFonts w:ascii="Arial" w:hAnsi="Arial" w:cs="Arial"/>
          <w:b/>
          <w:sz w:val="22"/>
          <w:szCs w:val="22"/>
          <w:lang w:val="sr-Latn-RS"/>
        </w:rPr>
      </w:pPr>
    </w:p>
    <w:p w:rsidR="004D7B43" w:rsidRPr="004278B5" w:rsidRDefault="004D7B43" w:rsidP="00C95E81">
      <w:pPr>
        <w:pStyle w:val="BodyText"/>
        <w:rPr>
          <w:rFonts w:ascii="Arial" w:hAnsi="Arial" w:cs="Arial"/>
          <w:b/>
          <w:sz w:val="21"/>
          <w:szCs w:val="21"/>
          <w:lang w:val="ru-RU"/>
        </w:rPr>
      </w:pPr>
      <w:r w:rsidRPr="004278B5">
        <w:rPr>
          <w:rFonts w:ascii="Arial" w:hAnsi="Arial" w:cs="Arial"/>
          <w:sz w:val="21"/>
          <w:szCs w:val="21"/>
          <w:lang w:val="ru-RU"/>
        </w:rPr>
        <w:t>За</w:t>
      </w:r>
      <w:r w:rsidRPr="004278B5">
        <w:rPr>
          <w:rFonts w:ascii="Arial" w:hAnsi="Arial" w:cs="Arial"/>
          <w:b/>
          <w:sz w:val="21"/>
          <w:szCs w:val="21"/>
          <w:lang w:val="ru-RU"/>
        </w:rPr>
        <w:t xml:space="preserve"> </w:t>
      </w:r>
      <w:r w:rsidR="00CA09AD">
        <w:rPr>
          <w:rFonts w:ascii="Arial" w:hAnsi="Arial" w:cs="Arial"/>
          <w:sz w:val="21"/>
          <w:szCs w:val="21"/>
          <w:lang w:val="ru-RU"/>
        </w:rPr>
        <w:t>потребе</w:t>
      </w:r>
      <w:r w:rsidR="00CA09AD" w:rsidRPr="00CA09AD">
        <w:rPr>
          <w:rFonts w:ascii="Arial" w:hAnsi="Arial" w:cs="Arial"/>
          <w:sz w:val="21"/>
          <w:szCs w:val="21"/>
          <w:lang w:val="ru-RU"/>
        </w:rPr>
        <w:t xml:space="preserve"> </w:t>
      </w:r>
      <w:r w:rsidR="00A44F67" w:rsidRPr="004278B5">
        <w:rPr>
          <w:rFonts w:ascii="Arial" w:hAnsi="Arial" w:cs="Arial"/>
          <w:sz w:val="21"/>
          <w:szCs w:val="21"/>
          <w:lang w:val="ru-RU"/>
        </w:rPr>
        <w:t>НАФТАГАС – Техничких сервиса д.о.о.</w:t>
      </w:r>
      <w:r w:rsidR="00A44F67" w:rsidRPr="004278B5">
        <w:rPr>
          <w:rFonts w:ascii="Arial" w:hAnsi="Arial" w:cs="Arial"/>
          <w:sz w:val="21"/>
          <w:szCs w:val="21"/>
          <w:lang w:val="sr-Cyrl-RS"/>
        </w:rPr>
        <w:t xml:space="preserve"> </w:t>
      </w:r>
      <w:r w:rsidRPr="004278B5">
        <w:rPr>
          <w:rFonts w:ascii="Arial" w:hAnsi="Arial" w:cs="Arial"/>
          <w:sz w:val="21"/>
          <w:szCs w:val="21"/>
          <w:lang w:val="ru-RU"/>
        </w:rPr>
        <w:t>спроводи се поступак набавке по предмету</w:t>
      </w:r>
      <w:r w:rsidR="00597D65" w:rsidRPr="004278B5">
        <w:rPr>
          <w:rFonts w:ascii="Arial" w:hAnsi="Arial" w:cs="Arial"/>
          <w:sz w:val="21"/>
          <w:szCs w:val="21"/>
          <w:lang w:val="sr-Latn-RS"/>
        </w:rPr>
        <w:t>:</w:t>
      </w:r>
      <w:r w:rsidRPr="004278B5">
        <w:rPr>
          <w:rFonts w:ascii="Arial" w:hAnsi="Arial" w:cs="Arial"/>
          <w:sz w:val="21"/>
          <w:szCs w:val="21"/>
          <w:lang w:val="ru-RU"/>
        </w:rPr>
        <w:t xml:space="preserve"> </w:t>
      </w:r>
      <w:r w:rsidR="00AA6043" w:rsidRPr="00AA6043">
        <w:rPr>
          <w:rFonts w:ascii="Arial" w:hAnsi="Arial" w:cs="Arial"/>
          <w:b/>
          <w:i/>
          <w:sz w:val="21"/>
          <w:szCs w:val="21"/>
          <w:lang w:val="ru-RU"/>
        </w:rPr>
        <w:t>Ангажовање извођача за трајно збрињавање опасног отпада</w:t>
      </w:r>
      <w:r w:rsidR="00597D65" w:rsidRPr="004278B5">
        <w:rPr>
          <w:rFonts w:ascii="Arial" w:hAnsi="Arial" w:cs="Arial"/>
          <w:sz w:val="21"/>
          <w:szCs w:val="21"/>
          <w:lang w:val="sr-Latn-RS"/>
        </w:rPr>
        <w:t xml:space="preserve">, a </w:t>
      </w:r>
      <w:r w:rsidR="001530C3" w:rsidRPr="004278B5">
        <w:rPr>
          <w:rFonts w:ascii="Arial" w:hAnsi="Arial" w:cs="Arial"/>
          <w:sz w:val="21"/>
          <w:szCs w:val="21"/>
          <w:lang w:val="ru-RU"/>
        </w:rPr>
        <w:t>на основу</w:t>
      </w:r>
      <w:r w:rsidR="001530C3" w:rsidRPr="004278B5">
        <w:rPr>
          <w:rFonts w:ascii="Arial" w:hAnsi="Arial" w:cs="Arial"/>
          <w:sz w:val="21"/>
          <w:szCs w:val="21"/>
          <w:lang w:val="sr-Latn-RS"/>
        </w:rPr>
        <w:t xml:space="preserve"> </w:t>
      </w:r>
      <w:r w:rsidR="00C95E81" w:rsidRPr="004278B5">
        <w:rPr>
          <w:rFonts w:ascii="Arial" w:hAnsi="Arial" w:cs="Arial"/>
          <w:sz w:val="21"/>
          <w:szCs w:val="21"/>
          <w:lang w:val="ru-RU"/>
        </w:rPr>
        <w:t>Техничког задатка</w:t>
      </w:r>
      <w:r w:rsidR="00FA3DB6">
        <w:rPr>
          <w:rFonts w:ascii="Arial" w:hAnsi="Arial" w:cs="Arial"/>
          <w:sz w:val="21"/>
          <w:szCs w:val="21"/>
          <w:lang w:val="ru-RU"/>
        </w:rPr>
        <w:t xml:space="preserve"> и </w:t>
      </w:r>
      <w:r w:rsidR="00FA3DB6">
        <w:rPr>
          <w:rFonts w:ascii="Arial" w:hAnsi="Arial" w:cs="Arial"/>
          <w:sz w:val="21"/>
          <w:szCs w:val="21"/>
          <w:lang w:val="sr-Cyrl-RS"/>
        </w:rPr>
        <w:t>Предмера материјала и</w:t>
      </w:r>
      <w:r w:rsidR="004278B5" w:rsidRPr="004278B5">
        <w:rPr>
          <w:rFonts w:ascii="Arial" w:hAnsi="Arial" w:cs="Arial"/>
          <w:sz w:val="21"/>
          <w:szCs w:val="21"/>
          <w:lang w:val="ru-RU"/>
        </w:rPr>
        <w:t xml:space="preserve"> радова</w:t>
      </w:r>
      <w:r w:rsidR="003D5FDF">
        <w:rPr>
          <w:rFonts w:ascii="Arial" w:hAnsi="Arial" w:cs="Arial"/>
          <w:sz w:val="21"/>
          <w:szCs w:val="21"/>
          <w:lang w:val="ru-RU"/>
        </w:rPr>
        <w:t>.</w:t>
      </w:r>
    </w:p>
    <w:p w:rsidR="004D7B43" w:rsidRPr="004278B5" w:rsidRDefault="004D7B43" w:rsidP="004D7B43">
      <w:pPr>
        <w:pStyle w:val="BodyText"/>
        <w:widowControl/>
        <w:autoSpaceDE/>
        <w:adjustRightInd/>
        <w:rPr>
          <w:rFonts w:ascii="Arial" w:hAnsi="Arial" w:cs="Arial"/>
          <w:b/>
          <w:sz w:val="21"/>
          <w:szCs w:val="21"/>
          <w:lang w:val="ru-RU"/>
        </w:rPr>
      </w:pPr>
    </w:p>
    <w:p w:rsidR="004D7B43" w:rsidRPr="004278B5" w:rsidRDefault="004D7B43" w:rsidP="00C853B7">
      <w:pPr>
        <w:pStyle w:val="BodyText"/>
        <w:spacing w:after="120"/>
        <w:rPr>
          <w:rFonts w:ascii="Arial" w:hAnsi="Arial" w:cs="Arial"/>
          <w:bCs/>
          <w:sz w:val="21"/>
          <w:szCs w:val="21"/>
          <w:lang w:val="ru-RU"/>
        </w:rPr>
      </w:pPr>
      <w:r w:rsidRPr="004278B5">
        <w:rPr>
          <w:rFonts w:ascii="Arial" w:hAnsi="Arial" w:cs="Arial"/>
          <w:b/>
          <w:bCs/>
          <w:sz w:val="21"/>
          <w:szCs w:val="21"/>
        </w:rPr>
        <w:t>Упутство за израду понуде:</w:t>
      </w:r>
      <w:r w:rsidRPr="004278B5">
        <w:rPr>
          <w:rFonts w:ascii="Arial" w:hAnsi="Arial" w:cs="Arial"/>
          <w:bCs/>
          <w:sz w:val="21"/>
          <w:szCs w:val="21"/>
        </w:rPr>
        <w:t xml:space="preserve"> </w:t>
      </w:r>
    </w:p>
    <w:p w:rsidR="004D7B43" w:rsidRDefault="004D7B43" w:rsidP="004D7B43">
      <w:pPr>
        <w:pStyle w:val="BodyText"/>
        <w:spacing w:after="120"/>
        <w:rPr>
          <w:rFonts w:ascii="Arial" w:hAnsi="Arial" w:cs="Arial"/>
          <w:sz w:val="21"/>
          <w:szCs w:val="21"/>
          <w:lang w:val="sr-Cyrl-RS"/>
        </w:rPr>
      </w:pPr>
      <w:r w:rsidRPr="004278B5">
        <w:rPr>
          <w:rFonts w:ascii="Arial" w:hAnsi="Arial" w:cs="Arial"/>
          <w:bCs/>
          <w:sz w:val="21"/>
          <w:szCs w:val="21"/>
          <w:lang w:val="ru-RU"/>
        </w:rPr>
        <w:t xml:space="preserve">Да би учествовао у поступку понуђач треба да достави понуду, попуњавањем тражених података према </w:t>
      </w:r>
      <w:r w:rsidR="00C95E81" w:rsidRPr="004278B5">
        <w:rPr>
          <w:rFonts w:ascii="Arial" w:hAnsi="Arial" w:cs="Arial"/>
          <w:bCs/>
          <w:sz w:val="21"/>
          <w:szCs w:val="21"/>
          <w:lang w:val="sr-Cyrl-RS"/>
        </w:rPr>
        <w:t>Техничком задатку</w:t>
      </w:r>
      <w:r w:rsidRPr="004278B5">
        <w:rPr>
          <w:rFonts w:ascii="Arial" w:hAnsi="Arial" w:cs="Arial"/>
          <w:bCs/>
          <w:sz w:val="21"/>
          <w:szCs w:val="21"/>
          <w:lang w:val="ru-RU"/>
        </w:rPr>
        <w:t xml:space="preserve">. </w:t>
      </w:r>
      <w:r w:rsidRPr="004278B5">
        <w:rPr>
          <w:rFonts w:ascii="Arial" w:hAnsi="Arial" w:cs="Arial"/>
          <w:sz w:val="21"/>
          <w:szCs w:val="21"/>
          <w:lang w:val="ru-RU"/>
        </w:rPr>
        <w:t>Понуд</w:t>
      </w:r>
      <w:r w:rsidRPr="004278B5">
        <w:rPr>
          <w:rFonts w:ascii="Arial" w:hAnsi="Arial" w:cs="Arial"/>
          <w:sz w:val="21"/>
          <w:szCs w:val="21"/>
        </w:rPr>
        <w:t>e</w:t>
      </w:r>
      <w:r w:rsidRPr="004278B5">
        <w:rPr>
          <w:rFonts w:ascii="Arial" w:hAnsi="Arial" w:cs="Arial"/>
          <w:sz w:val="21"/>
          <w:szCs w:val="21"/>
          <w:lang w:val="ru-RU"/>
        </w:rPr>
        <w:t xml:space="preserve"> се достављају у електронској форми преко </w:t>
      </w:r>
      <w:r w:rsidRPr="004278B5">
        <w:rPr>
          <w:rFonts w:ascii="Arial" w:hAnsi="Arial" w:cs="Arial"/>
          <w:sz w:val="21"/>
          <w:szCs w:val="21"/>
          <w:lang w:val="sr-Latn-CS"/>
        </w:rPr>
        <w:t xml:space="preserve">SAP </w:t>
      </w:r>
      <w:r w:rsidRPr="004278B5">
        <w:rPr>
          <w:rFonts w:ascii="Arial" w:hAnsi="Arial" w:cs="Arial"/>
          <w:sz w:val="21"/>
          <w:szCs w:val="21"/>
          <w:lang w:val="sr-Cyrl-CS"/>
        </w:rPr>
        <w:t>портала</w:t>
      </w:r>
      <w:r w:rsidRPr="004278B5">
        <w:rPr>
          <w:rFonts w:ascii="Arial" w:hAnsi="Arial" w:cs="Arial"/>
          <w:sz w:val="21"/>
          <w:szCs w:val="21"/>
          <w:lang w:val="ru-RU"/>
        </w:rPr>
        <w:t xml:space="preserve"> </w:t>
      </w:r>
      <w:hyperlink r:id="rId11" w:history="1">
        <w:r w:rsidRPr="004278B5">
          <w:rPr>
            <w:rStyle w:val="Hyperlink"/>
            <w:rFonts w:ascii="Arial" w:hAnsi="Arial" w:cs="Arial"/>
            <w:b/>
            <w:sz w:val="21"/>
            <w:szCs w:val="21"/>
            <w:lang w:val="ru-RU"/>
          </w:rPr>
          <w:t>http</w:t>
        </w:r>
        <w:r w:rsidRPr="004278B5">
          <w:rPr>
            <w:rStyle w:val="Hyperlink"/>
            <w:rFonts w:ascii="Arial" w:hAnsi="Arial" w:cs="Arial"/>
            <w:b/>
            <w:sz w:val="21"/>
            <w:szCs w:val="21"/>
            <w:lang w:val="en-US"/>
          </w:rPr>
          <w:t>s</w:t>
        </w:r>
        <w:r w:rsidRPr="004278B5">
          <w:rPr>
            <w:rStyle w:val="Hyperlink"/>
            <w:rFonts w:ascii="Arial" w:hAnsi="Arial" w:cs="Arial"/>
            <w:b/>
            <w:sz w:val="21"/>
            <w:szCs w:val="21"/>
            <w:lang w:val="ru-RU"/>
          </w:rPr>
          <w:t>://srm.nis.rs</w:t>
        </w:r>
      </w:hyperlink>
      <w:r w:rsidRPr="004278B5">
        <w:rPr>
          <w:rFonts w:ascii="Arial" w:hAnsi="Arial" w:cs="Arial"/>
          <w:sz w:val="21"/>
          <w:szCs w:val="21"/>
          <w:lang w:val="ru-RU"/>
        </w:rPr>
        <w:t xml:space="preserve">, а за то је потребно да се благовремено региструје. Понуде се не примају ни у једној другој форми. </w:t>
      </w:r>
      <w:r w:rsidR="00EC4321" w:rsidRPr="004278B5">
        <w:rPr>
          <w:rFonts w:ascii="Arial" w:hAnsi="Arial" w:cs="Arial"/>
          <w:sz w:val="21"/>
          <w:szCs w:val="21"/>
          <w:lang w:val="sr-Cyrl-RS"/>
        </w:rPr>
        <w:t xml:space="preserve">У понуди је могуће кориговати понуђен рок испоруке и </w:t>
      </w:r>
      <w:r w:rsidR="001530C3" w:rsidRPr="004278B5">
        <w:rPr>
          <w:rFonts w:ascii="Arial" w:hAnsi="Arial" w:cs="Arial"/>
          <w:sz w:val="21"/>
          <w:szCs w:val="21"/>
          <w:lang w:val="sr-Latn-RS"/>
        </w:rPr>
        <w:t>Incoterms</w:t>
      </w:r>
      <w:r w:rsidR="00EC4321" w:rsidRPr="004278B5">
        <w:rPr>
          <w:rFonts w:ascii="Arial" w:hAnsi="Arial" w:cs="Arial"/>
          <w:sz w:val="21"/>
          <w:szCs w:val="21"/>
          <w:lang w:val="sr-Cyrl-RS"/>
        </w:rPr>
        <w:t>.</w:t>
      </w:r>
    </w:p>
    <w:p w:rsidR="005F3DBB" w:rsidRPr="005F3DBB" w:rsidRDefault="009045A3" w:rsidP="005F3DBB">
      <w:pPr>
        <w:pStyle w:val="BodyText"/>
        <w:spacing w:before="120" w:after="120"/>
        <w:rPr>
          <w:rFonts w:ascii="Arial" w:hAnsi="Arial" w:cs="Arial"/>
          <w:b/>
          <w:color w:val="0000FF"/>
          <w:sz w:val="22"/>
          <w:szCs w:val="22"/>
          <w:u w:val="single"/>
          <w:lang w:val="ru-RU"/>
        </w:rPr>
      </w:pPr>
      <w:r w:rsidRPr="00C14040">
        <w:rPr>
          <w:rFonts w:ascii="Arial" w:hAnsi="Arial" w:cs="Arial"/>
          <w:sz w:val="22"/>
          <w:szCs w:val="22"/>
          <w:lang w:val="ru-RU"/>
        </w:rPr>
        <w:t xml:space="preserve">Сви потенцијални понуђачи, који нису регистровани у бази података добављача </w:t>
      </w:r>
      <w:r>
        <w:rPr>
          <w:rFonts w:ascii="Arial" w:hAnsi="Arial" w:cs="Arial"/>
          <w:sz w:val="22"/>
          <w:szCs w:val="22"/>
          <w:lang w:val="ru-RU"/>
        </w:rPr>
        <w:t>НИС а.д. Нови Сад</w:t>
      </w:r>
      <w:r w:rsidRPr="00C14040">
        <w:rPr>
          <w:rFonts w:ascii="Arial" w:hAnsi="Arial" w:cs="Arial"/>
          <w:sz w:val="22"/>
          <w:szCs w:val="22"/>
          <w:lang w:val="ru-RU"/>
        </w:rPr>
        <w:t xml:space="preserve"> и нису добили званичну позивницу путем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C14040">
        <w:rPr>
          <w:rFonts w:ascii="Arial" w:hAnsi="Arial" w:cs="Arial"/>
          <w:sz w:val="22"/>
          <w:szCs w:val="22"/>
          <w:lang w:val="ru-RU"/>
        </w:rPr>
        <w:t>пор</w:t>
      </w:r>
      <w:r>
        <w:rPr>
          <w:rFonts w:ascii="Arial" w:hAnsi="Arial" w:cs="Arial"/>
          <w:sz w:val="22"/>
          <w:szCs w:val="22"/>
          <w:lang w:val="ru-RU"/>
        </w:rPr>
        <w:t xml:space="preserve">тала, морају се регистровати </w:t>
      </w:r>
      <w:r w:rsidRPr="00C14040">
        <w:rPr>
          <w:rFonts w:ascii="Arial" w:hAnsi="Arial" w:cs="Arial"/>
          <w:sz w:val="22"/>
          <w:szCs w:val="22"/>
          <w:lang w:val="ru-RU"/>
        </w:rPr>
        <w:t>путем апликације која се налази на следећем линку</w:t>
      </w:r>
      <w:r>
        <w:rPr>
          <w:rFonts w:ascii="Arial" w:hAnsi="Arial" w:cs="Arial"/>
          <w:sz w:val="22"/>
          <w:szCs w:val="22"/>
          <w:lang w:val="ru-RU"/>
        </w:rPr>
        <w:t xml:space="preserve">: </w:t>
      </w:r>
      <w:hyperlink r:id="rId12" w:history="1">
        <w:r w:rsidRPr="00C14040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https://tenderi.nis.eu/forma-dobavljaca.aspx</w:t>
        </w:r>
      </w:hyperlink>
    </w:p>
    <w:p w:rsidR="005F3DBB" w:rsidRPr="005F3DBB" w:rsidRDefault="005F3DBB" w:rsidP="005F3DBB">
      <w:pPr>
        <w:pStyle w:val="BodyText"/>
        <w:spacing w:after="120"/>
        <w:rPr>
          <w:rFonts w:ascii="Arial" w:hAnsi="Arial" w:cs="Arial"/>
          <w:b/>
          <w:sz w:val="22"/>
          <w:szCs w:val="22"/>
          <w:lang w:val="sr-Cyrl-RS"/>
        </w:rPr>
      </w:pPr>
      <w:r w:rsidRPr="00AC0E52">
        <w:rPr>
          <w:rFonts w:ascii="Arial" w:hAnsi="Arial" w:cs="Arial"/>
          <w:b/>
          <w:sz w:val="22"/>
          <w:szCs w:val="22"/>
          <w:lang w:val="sr-Cyrl-RS"/>
        </w:rPr>
        <w:t xml:space="preserve">Напомена: </w:t>
      </w:r>
    </w:p>
    <w:p w:rsidR="005F3DBB" w:rsidRPr="005F3DBB" w:rsidRDefault="005F3DBB" w:rsidP="005F3DBB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5F3DBB">
        <w:rPr>
          <w:rFonts w:ascii="Arial" w:hAnsi="Arial" w:cs="Arial"/>
          <w:sz w:val="22"/>
          <w:szCs w:val="22"/>
          <w:lang w:val="ru-RU"/>
        </w:rPr>
        <w:t xml:space="preserve">Понуђач може да достави само једну понуду било самостално или као заједничку понуду (конзорцијум). </w:t>
      </w:r>
    </w:p>
    <w:p w:rsidR="005F3DBB" w:rsidRPr="005F3DBB" w:rsidRDefault="005F3DBB" w:rsidP="005F3DBB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5F3DBB">
        <w:rPr>
          <w:rFonts w:ascii="Arial" w:hAnsi="Arial" w:cs="Arial"/>
          <w:sz w:val="22"/>
          <w:szCs w:val="22"/>
          <w:lang w:val="ru-RU"/>
        </w:rPr>
        <w:t xml:space="preserve">Понуђач који је самостално поднео понуду не може истовремено да учествује у заједничкој понуди или као подизвођач, нити исто лице може учествовати у више заједничких понуда. Подизвођач за исти посао може аплицирати у више понуда. </w:t>
      </w:r>
    </w:p>
    <w:p w:rsidR="005F3DBB" w:rsidRPr="005F3DBB" w:rsidRDefault="005F3DBB" w:rsidP="005F3DBB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5F3DBB">
        <w:rPr>
          <w:rFonts w:ascii="Arial" w:hAnsi="Arial" w:cs="Arial"/>
          <w:sz w:val="22"/>
          <w:szCs w:val="22"/>
          <w:lang w:val="ru-RU"/>
        </w:rPr>
        <w:t>Уколико је у понуди предвиђено ангажовање подизвођача, понуђач ће обезбедити да подизвођачи испуне услове наведене у техничком задатку и позиву за достављање понуде, потребно је доставити потписан Уговор о пословно – техничкој сарадњи закључен са подизвођачем, односно, уколико је Понуђач конзорцијум потребно је доставити потписан Уговор о конзорцијуму.</w:t>
      </w:r>
    </w:p>
    <w:p w:rsidR="004D7B43" w:rsidRPr="004278B5" w:rsidRDefault="004D7B43" w:rsidP="00C853B7">
      <w:pPr>
        <w:pStyle w:val="BodyText"/>
        <w:spacing w:after="120"/>
        <w:rPr>
          <w:rFonts w:ascii="Arial" w:hAnsi="Arial" w:cs="Arial"/>
          <w:sz w:val="21"/>
          <w:szCs w:val="21"/>
          <w:lang w:val="ru-RU"/>
        </w:rPr>
      </w:pPr>
      <w:r w:rsidRPr="004278B5">
        <w:rPr>
          <w:rFonts w:ascii="Arial" w:hAnsi="Arial" w:cs="Arial"/>
          <w:b/>
          <w:bCs/>
          <w:sz w:val="21"/>
          <w:szCs w:val="21"/>
        </w:rPr>
        <w:t>Рок важности понуде</w:t>
      </w:r>
      <w:r w:rsidRPr="004278B5">
        <w:rPr>
          <w:rFonts w:ascii="Arial" w:hAnsi="Arial" w:cs="Arial"/>
          <w:sz w:val="21"/>
          <w:szCs w:val="21"/>
        </w:rPr>
        <w:t>:</w:t>
      </w:r>
    </w:p>
    <w:p w:rsidR="004D7B43" w:rsidRPr="004278B5" w:rsidRDefault="004D7B43" w:rsidP="004D7B43">
      <w:pPr>
        <w:pStyle w:val="BodyText"/>
        <w:spacing w:after="120"/>
        <w:rPr>
          <w:rFonts w:ascii="Arial" w:hAnsi="Arial" w:cs="Arial"/>
          <w:sz w:val="21"/>
          <w:szCs w:val="21"/>
        </w:rPr>
      </w:pPr>
      <w:r w:rsidRPr="004278B5">
        <w:rPr>
          <w:rFonts w:ascii="Arial" w:hAnsi="Arial" w:cs="Arial"/>
          <w:sz w:val="21"/>
          <w:szCs w:val="21"/>
          <w:lang w:val="ru-RU"/>
        </w:rPr>
        <w:t>Мора бити најмање</w:t>
      </w:r>
      <w:r w:rsidR="002068BA" w:rsidRPr="004278B5">
        <w:rPr>
          <w:rFonts w:ascii="Arial" w:hAnsi="Arial" w:cs="Arial"/>
          <w:sz w:val="21"/>
          <w:szCs w:val="21"/>
          <w:lang w:val="sr-Latn-RS"/>
        </w:rPr>
        <w:t xml:space="preserve"> </w:t>
      </w:r>
      <w:r w:rsidR="004278B5" w:rsidRPr="004278B5">
        <w:rPr>
          <w:rFonts w:ascii="Arial" w:hAnsi="Arial" w:cs="Arial"/>
          <w:sz w:val="21"/>
          <w:szCs w:val="21"/>
          <w:lang w:val="sr-Cyrl-RS"/>
        </w:rPr>
        <w:t>12</w:t>
      </w:r>
      <w:r w:rsidR="00C853B7" w:rsidRPr="004278B5">
        <w:rPr>
          <w:rFonts w:ascii="Arial" w:hAnsi="Arial" w:cs="Arial"/>
          <w:sz w:val="21"/>
          <w:szCs w:val="21"/>
          <w:lang w:val="sr-Latn-RS"/>
        </w:rPr>
        <w:t xml:space="preserve">0 </w:t>
      </w:r>
      <w:r w:rsidRPr="004278B5">
        <w:rPr>
          <w:rFonts w:ascii="Arial" w:hAnsi="Arial" w:cs="Arial"/>
          <w:sz w:val="21"/>
          <w:szCs w:val="21"/>
          <w:lang w:val="ru-RU"/>
        </w:rPr>
        <w:t>календарских дана од коначног рока за достављање понуда.</w:t>
      </w:r>
    </w:p>
    <w:p w:rsidR="004D7B43" w:rsidRPr="004278B5" w:rsidRDefault="004D7B43" w:rsidP="004D7B43">
      <w:pPr>
        <w:pStyle w:val="BodyText"/>
        <w:rPr>
          <w:rFonts w:ascii="Arial" w:hAnsi="Arial" w:cs="Arial"/>
          <w:sz w:val="21"/>
          <w:szCs w:val="21"/>
          <w:lang w:val="ru-RU"/>
        </w:rPr>
      </w:pPr>
      <w:r w:rsidRPr="004278B5">
        <w:rPr>
          <w:rFonts w:ascii="Arial" w:hAnsi="Arial" w:cs="Arial"/>
          <w:b/>
          <w:sz w:val="21"/>
          <w:szCs w:val="21"/>
          <w:lang w:val="sr-Cyrl-CS"/>
        </w:rPr>
        <w:t>Критеријум за избор добављача</w:t>
      </w:r>
      <w:r w:rsidRPr="004278B5">
        <w:rPr>
          <w:rFonts w:ascii="Arial" w:hAnsi="Arial" w:cs="Arial"/>
          <w:sz w:val="21"/>
          <w:szCs w:val="21"/>
        </w:rPr>
        <w:t>:</w:t>
      </w:r>
    </w:p>
    <w:p w:rsidR="004D7B43" w:rsidRDefault="004D7B43" w:rsidP="004D7B43">
      <w:pPr>
        <w:pStyle w:val="BodyText"/>
        <w:spacing w:after="120"/>
        <w:rPr>
          <w:rFonts w:ascii="Arial" w:hAnsi="Arial" w:cs="Arial"/>
          <w:sz w:val="21"/>
          <w:szCs w:val="21"/>
          <w:lang w:val="sr-Latn-RS"/>
        </w:rPr>
      </w:pPr>
      <w:r w:rsidRPr="004278B5">
        <w:rPr>
          <w:rFonts w:ascii="Arial" w:hAnsi="Arial" w:cs="Arial"/>
          <w:sz w:val="21"/>
          <w:szCs w:val="21"/>
          <w:lang w:val="ru-RU"/>
        </w:rPr>
        <w:t>Економски најповољнија понуда</w:t>
      </w:r>
      <w:r w:rsidR="00150DEB" w:rsidRPr="004278B5">
        <w:rPr>
          <w:rFonts w:ascii="Arial" w:hAnsi="Arial" w:cs="Arial"/>
          <w:sz w:val="21"/>
          <w:szCs w:val="21"/>
          <w:lang w:val="ru-RU"/>
        </w:rPr>
        <w:t xml:space="preserve">, </w:t>
      </w:r>
      <w:r w:rsidRPr="004278B5">
        <w:rPr>
          <w:rFonts w:ascii="Arial" w:hAnsi="Arial" w:cs="Arial"/>
          <w:sz w:val="21"/>
          <w:szCs w:val="21"/>
          <w:lang w:val="ru-RU"/>
        </w:rPr>
        <w:t>под условом д</w:t>
      </w:r>
      <w:r w:rsidR="002068BA" w:rsidRPr="004278B5">
        <w:rPr>
          <w:rFonts w:ascii="Arial" w:hAnsi="Arial" w:cs="Arial"/>
          <w:sz w:val="21"/>
          <w:szCs w:val="21"/>
          <w:lang w:val="ru-RU"/>
        </w:rPr>
        <w:t>а је позитивно технички оцењена</w:t>
      </w:r>
      <w:r w:rsidR="002068BA" w:rsidRPr="004278B5">
        <w:rPr>
          <w:rFonts w:ascii="Arial" w:hAnsi="Arial" w:cs="Arial"/>
          <w:sz w:val="21"/>
          <w:szCs w:val="21"/>
          <w:lang w:val="sr-Latn-RS"/>
        </w:rPr>
        <w:t>.</w:t>
      </w:r>
    </w:p>
    <w:p w:rsidR="009E1902" w:rsidRDefault="009E1902" w:rsidP="004D7B43">
      <w:pPr>
        <w:pStyle w:val="BodyText"/>
        <w:spacing w:after="120"/>
        <w:rPr>
          <w:rFonts w:ascii="Arial" w:hAnsi="Arial" w:cs="Arial"/>
          <w:sz w:val="21"/>
          <w:szCs w:val="21"/>
          <w:lang w:val="ru-RU"/>
        </w:rPr>
      </w:pPr>
      <w:r w:rsidRPr="009E1902">
        <w:rPr>
          <w:rFonts w:ascii="Arial" w:hAnsi="Arial" w:cs="Arial"/>
          <w:b/>
          <w:sz w:val="21"/>
          <w:szCs w:val="21"/>
          <w:lang w:val="ru-RU"/>
        </w:rPr>
        <w:t>Модел уговора:</w:t>
      </w:r>
      <w:r w:rsidRPr="009E1902">
        <w:rPr>
          <w:rFonts w:ascii="Arial" w:hAnsi="Arial" w:cs="Arial"/>
          <w:sz w:val="21"/>
          <w:szCs w:val="21"/>
          <w:lang w:val="ru-RU"/>
        </w:rPr>
        <w:t xml:space="preserve"> Понуђач је у обавези да прихвати модел Уговора, Уговора о поверљивости, ХСЕ Споразума и Споразума о антикорупцијском понашању - који је израдио Инвеститор (доставити Изјаву о прихватању наведених Уговора).</w:t>
      </w:r>
    </w:p>
    <w:p w:rsidR="009E1902" w:rsidRPr="009E1902" w:rsidRDefault="009E1902" w:rsidP="009E1902">
      <w:pPr>
        <w:pStyle w:val="ListParagraph"/>
        <w:ind w:left="0"/>
        <w:jc w:val="both"/>
        <w:rPr>
          <w:rFonts w:ascii="Arial" w:hAnsi="Arial" w:cs="Arial"/>
          <w:b/>
          <w:sz w:val="21"/>
          <w:szCs w:val="21"/>
          <w:lang w:val="ru-RU"/>
        </w:rPr>
      </w:pPr>
      <w:r w:rsidRPr="009E1902">
        <w:rPr>
          <w:rFonts w:ascii="Arial" w:hAnsi="Arial" w:cs="Arial"/>
          <w:b/>
          <w:sz w:val="21"/>
          <w:szCs w:val="21"/>
          <w:lang w:val="ru-RU"/>
        </w:rPr>
        <w:t xml:space="preserve">Обавеза Извођача – HSE квалификација: </w:t>
      </w:r>
    </w:p>
    <w:p w:rsidR="009E1902" w:rsidRPr="009E1902" w:rsidRDefault="009E1902" w:rsidP="009E1902">
      <w:pPr>
        <w:pStyle w:val="BodyText"/>
        <w:spacing w:before="120" w:after="120"/>
        <w:rPr>
          <w:rFonts w:ascii="Arial" w:hAnsi="Arial" w:cs="Arial"/>
          <w:sz w:val="21"/>
          <w:szCs w:val="21"/>
          <w:lang w:val="ru-RU"/>
        </w:rPr>
      </w:pPr>
      <w:r w:rsidRPr="009E1902">
        <w:rPr>
          <w:rFonts w:ascii="Arial" w:hAnsi="Arial" w:cs="Arial"/>
          <w:sz w:val="21"/>
          <w:szCs w:val="21"/>
          <w:lang w:val="ru-RU"/>
        </w:rPr>
        <w:t xml:space="preserve">Уколико Понуђач јесте квалификован са аспекта HSE, уз понуду је потребно приложити мејл надлежне службе НИС а.д. Нoви Сад у којој се потврђује статус и рок важности HSE квалификације. </w:t>
      </w:r>
    </w:p>
    <w:p w:rsidR="009E1902" w:rsidRPr="009E1902" w:rsidRDefault="009E1902" w:rsidP="009E1902">
      <w:pPr>
        <w:pStyle w:val="BodyText"/>
        <w:spacing w:before="120" w:after="120"/>
        <w:rPr>
          <w:rFonts w:ascii="Arial" w:hAnsi="Arial" w:cs="Arial"/>
          <w:sz w:val="21"/>
          <w:szCs w:val="21"/>
          <w:lang w:val="ru-RU"/>
        </w:rPr>
      </w:pPr>
      <w:r w:rsidRPr="009E1902">
        <w:rPr>
          <w:rFonts w:ascii="Arial" w:hAnsi="Arial" w:cs="Arial"/>
          <w:sz w:val="21"/>
          <w:szCs w:val="21"/>
          <w:lang w:val="ru-RU"/>
        </w:rPr>
        <w:t>Уколико Понуђач није квалификован са аспекта HSE, Понуђач је дужан да достави HSE упитник (који је попуњен од стране именованог Лица за безбедност и здравље на раду а потписан од стране одговорног лица Понуђача).</w:t>
      </w:r>
    </w:p>
    <w:p w:rsidR="009E1902" w:rsidRPr="009E1902" w:rsidRDefault="009E1902" w:rsidP="009E1902">
      <w:pPr>
        <w:pStyle w:val="BodyText"/>
        <w:spacing w:before="120" w:after="120"/>
        <w:rPr>
          <w:rFonts w:ascii="Arial" w:hAnsi="Arial" w:cs="Arial"/>
          <w:sz w:val="21"/>
          <w:szCs w:val="21"/>
          <w:lang w:val="ru-RU"/>
        </w:rPr>
      </w:pPr>
      <w:r w:rsidRPr="009E1902">
        <w:rPr>
          <w:rFonts w:ascii="Arial" w:hAnsi="Arial" w:cs="Arial"/>
          <w:sz w:val="21"/>
          <w:szCs w:val="21"/>
          <w:lang w:val="ru-RU"/>
        </w:rPr>
        <w:t xml:space="preserve">Шаблон НЅЕ упитника, као и начин његовог попуњавања и достављања се налази на линку </w:t>
      </w:r>
      <w:hyperlink r:id="rId13" w:history="1">
        <w:r w:rsidRPr="009E1902">
          <w:rPr>
            <w:rStyle w:val="Hyperlink"/>
            <w:rFonts w:ascii="Arial" w:hAnsi="Arial" w:cs="Arial"/>
            <w:b/>
            <w:sz w:val="21"/>
            <w:szCs w:val="21"/>
          </w:rPr>
          <w:t>https://www.tenderi.nis.rs/Content/HSE-upitnik.aspx</w:t>
        </w:r>
      </w:hyperlink>
      <w:r w:rsidRPr="009E1902">
        <w:rPr>
          <w:rFonts w:ascii="Arial" w:hAnsi="Arial" w:cs="Arial"/>
          <w:sz w:val="21"/>
          <w:szCs w:val="21"/>
          <w:lang w:val="ru-RU"/>
        </w:rPr>
        <w:t xml:space="preserve">.  </w:t>
      </w:r>
    </w:p>
    <w:p w:rsidR="009E1902" w:rsidRPr="009E1902" w:rsidRDefault="009E1902" w:rsidP="009E1902">
      <w:pPr>
        <w:pStyle w:val="BodyText"/>
        <w:spacing w:before="120" w:after="120"/>
        <w:rPr>
          <w:rFonts w:ascii="Arial" w:hAnsi="Arial" w:cs="Arial"/>
          <w:sz w:val="21"/>
          <w:szCs w:val="21"/>
          <w:lang w:val="ru-RU"/>
        </w:rPr>
      </w:pPr>
      <w:r w:rsidRPr="009E1902">
        <w:rPr>
          <w:rFonts w:ascii="Arial" w:hAnsi="Arial" w:cs="Arial"/>
          <w:sz w:val="21"/>
          <w:szCs w:val="21"/>
          <w:lang w:val="ru-RU"/>
        </w:rPr>
        <w:t xml:space="preserve">Сву пратећу HSE документацију паралелно са тендерском документацијом  послати на маил адресу </w:t>
      </w:r>
      <w:hyperlink r:id="rId14" w:history="1">
        <w:r w:rsidRPr="009E1902">
          <w:rPr>
            <w:rStyle w:val="Hyperlink"/>
            <w:rFonts w:ascii="Arial" w:hAnsi="Arial" w:cs="Arial"/>
            <w:b/>
            <w:sz w:val="21"/>
            <w:szCs w:val="21"/>
          </w:rPr>
          <w:t>hse.kvalifikacija@nis.rs</w:t>
        </w:r>
      </w:hyperlink>
      <w:r w:rsidRPr="009E1902">
        <w:rPr>
          <w:rFonts w:ascii="Arial" w:hAnsi="Arial" w:cs="Arial"/>
          <w:sz w:val="21"/>
          <w:szCs w:val="21"/>
          <w:lang w:val="ru-RU"/>
        </w:rPr>
        <w:t xml:space="preserve">. Добијена HSE документација ће бити процесуирана у складу са процедурама НИС а.д. и Понуђач ће бити обавештен о статусу квалификације одмах по завршетку поступка HSE квалификације. </w:t>
      </w:r>
    </w:p>
    <w:p w:rsidR="009E1902" w:rsidRPr="009E1902" w:rsidRDefault="009E1902" w:rsidP="009E1902">
      <w:pPr>
        <w:pStyle w:val="BodyText"/>
        <w:spacing w:before="120" w:after="120"/>
        <w:rPr>
          <w:rFonts w:ascii="Arial" w:hAnsi="Arial" w:cs="Arial"/>
          <w:sz w:val="21"/>
          <w:szCs w:val="21"/>
        </w:rPr>
      </w:pPr>
      <w:r w:rsidRPr="009E1902">
        <w:rPr>
          <w:rFonts w:ascii="Arial" w:hAnsi="Arial" w:cs="Arial"/>
          <w:sz w:val="21"/>
          <w:szCs w:val="21"/>
        </w:rPr>
        <w:lastRenderedPageBreak/>
        <w:t xml:space="preserve">Напомињемо да компаније које нису квалификоване са аспекта HSE не могу ступати у пословну сарадњу са компанијом НИС а.д. од 01.04.2013. године и стога Вас молимо да ефикасно приступите HSE квалификацији. </w:t>
      </w:r>
    </w:p>
    <w:p w:rsidR="009E1902" w:rsidRPr="009E1902" w:rsidRDefault="009E1902" w:rsidP="009E1902">
      <w:pPr>
        <w:pStyle w:val="BodyText"/>
        <w:spacing w:before="120" w:after="120"/>
        <w:rPr>
          <w:rFonts w:ascii="Arial" w:hAnsi="Arial" w:cs="Arial"/>
          <w:sz w:val="21"/>
          <w:szCs w:val="21"/>
          <w:lang w:val="sr-Cyrl-RS"/>
        </w:rPr>
      </w:pPr>
      <w:r w:rsidRPr="009E1902">
        <w:rPr>
          <w:rFonts w:ascii="Arial" w:hAnsi="Arial" w:cs="Arial"/>
          <w:sz w:val="21"/>
          <w:szCs w:val="21"/>
        </w:rPr>
        <w:t xml:space="preserve">Такође, овај поступак можете започети мимо овог или било ког другог тендера путем упутстава добијених на интернет страници друштва – линк: </w:t>
      </w:r>
      <w:hyperlink r:id="rId15" w:history="1">
        <w:r w:rsidRPr="009E1902">
          <w:rPr>
            <w:rStyle w:val="Hyperlink"/>
            <w:rFonts w:ascii="Arial" w:hAnsi="Arial" w:cs="Arial"/>
            <w:b/>
            <w:sz w:val="21"/>
            <w:szCs w:val="21"/>
          </w:rPr>
          <w:t>https://www.tenderi.nis.rs/Content/HSE-upitnik.aspx</w:t>
        </w:r>
      </w:hyperlink>
      <w:r w:rsidRPr="009E1902">
        <w:rPr>
          <w:rFonts w:ascii="Arial" w:hAnsi="Arial" w:cs="Arial"/>
          <w:sz w:val="21"/>
          <w:szCs w:val="21"/>
        </w:rPr>
        <w:t xml:space="preserve"> на којој се налазе и контакти особа које се овим питањем баве</w:t>
      </w:r>
      <w:r w:rsidRPr="009E1902">
        <w:rPr>
          <w:rFonts w:ascii="Arial" w:hAnsi="Arial" w:cs="Arial"/>
          <w:sz w:val="21"/>
          <w:szCs w:val="21"/>
          <w:lang w:val="sr-Cyrl-RS"/>
        </w:rPr>
        <w:t>.</w:t>
      </w:r>
    </w:p>
    <w:p w:rsidR="004D7B43" w:rsidRPr="004278B5" w:rsidRDefault="004D7B43" w:rsidP="00C853B7">
      <w:pPr>
        <w:pStyle w:val="BodyText"/>
        <w:spacing w:after="120"/>
        <w:rPr>
          <w:rFonts w:ascii="Arial" w:hAnsi="Arial" w:cs="Arial"/>
          <w:b/>
          <w:sz w:val="21"/>
          <w:szCs w:val="21"/>
          <w:lang w:val="ru-RU"/>
        </w:rPr>
      </w:pPr>
      <w:r w:rsidRPr="004278B5">
        <w:rPr>
          <w:rFonts w:ascii="Arial" w:hAnsi="Arial" w:cs="Arial"/>
          <w:b/>
          <w:sz w:val="21"/>
          <w:szCs w:val="21"/>
        </w:rPr>
        <w:t>Одустанак наручиоца од набавке</w:t>
      </w:r>
      <w:r w:rsidRPr="004278B5">
        <w:rPr>
          <w:rFonts w:ascii="Arial" w:hAnsi="Arial" w:cs="Arial"/>
          <w:b/>
          <w:sz w:val="21"/>
          <w:szCs w:val="21"/>
          <w:lang w:val="sr-Cyrl-CS"/>
        </w:rPr>
        <w:t>:</w:t>
      </w:r>
      <w:r w:rsidRPr="004278B5">
        <w:rPr>
          <w:rFonts w:ascii="Arial" w:hAnsi="Arial" w:cs="Arial"/>
          <w:b/>
          <w:sz w:val="21"/>
          <w:szCs w:val="21"/>
        </w:rPr>
        <w:t xml:space="preserve"> </w:t>
      </w:r>
    </w:p>
    <w:p w:rsidR="004D7B43" w:rsidRPr="004278B5" w:rsidRDefault="004D7B43" w:rsidP="004D7B43">
      <w:pPr>
        <w:pStyle w:val="BodyText"/>
        <w:spacing w:after="120"/>
        <w:rPr>
          <w:rFonts w:ascii="Arial" w:hAnsi="Arial" w:cs="Arial"/>
          <w:sz w:val="21"/>
          <w:szCs w:val="21"/>
        </w:rPr>
      </w:pPr>
      <w:r w:rsidRPr="004278B5">
        <w:rPr>
          <w:rFonts w:ascii="Arial" w:hAnsi="Arial" w:cs="Arial"/>
          <w:sz w:val="21"/>
          <w:szCs w:val="21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:rsidR="004D7B43" w:rsidRPr="004278B5" w:rsidRDefault="004D7B43" w:rsidP="00C853B7">
      <w:pPr>
        <w:spacing w:after="120" w:line="240" w:lineRule="auto"/>
        <w:jc w:val="both"/>
        <w:rPr>
          <w:rFonts w:ascii="Arial" w:hAnsi="Arial" w:cs="Arial"/>
          <w:sz w:val="21"/>
          <w:szCs w:val="21"/>
          <w:lang w:val="ru-RU"/>
        </w:rPr>
      </w:pPr>
      <w:r w:rsidRPr="004278B5">
        <w:rPr>
          <w:rFonts w:ascii="Arial" w:hAnsi="Arial" w:cs="Arial"/>
          <w:b/>
          <w:sz w:val="21"/>
          <w:szCs w:val="21"/>
          <w:lang w:val="ru-RU"/>
        </w:rPr>
        <w:t>Валидност понуде:</w:t>
      </w:r>
      <w:r w:rsidRPr="004278B5">
        <w:rPr>
          <w:rFonts w:ascii="Arial" w:hAnsi="Arial" w:cs="Arial"/>
          <w:sz w:val="21"/>
          <w:szCs w:val="21"/>
          <w:lang w:val="ru-RU"/>
        </w:rPr>
        <w:t xml:space="preserve"> </w:t>
      </w:r>
    </w:p>
    <w:p w:rsidR="004D7B43" w:rsidRPr="004278B5" w:rsidRDefault="004D7B43" w:rsidP="004D7B43">
      <w:pPr>
        <w:spacing w:after="0" w:line="240" w:lineRule="auto"/>
        <w:jc w:val="both"/>
        <w:rPr>
          <w:rFonts w:ascii="Arial" w:hAnsi="Arial" w:cs="Arial"/>
          <w:sz w:val="21"/>
          <w:szCs w:val="21"/>
          <w:lang w:val="ru-RU"/>
        </w:rPr>
      </w:pPr>
      <w:r w:rsidRPr="004278B5">
        <w:rPr>
          <w:rFonts w:ascii="Arial" w:hAnsi="Arial" w:cs="Arial"/>
          <w:sz w:val="21"/>
          <w:szCs w:val="21"/>
          <w:lang w:val="ru-RU"/>
        </w:rPr>
        <w:t xml:space="preserve">На основу Закона о облигационим односима (даље: ЗОО) – понуђач је везан понудом, рок важења понуде се сматра роком за њено прихватање, а понуда у којој је одређен рок за њено прихватање, даје могућност </w:t>
      </w:r>
      <w:r w:rsidR="00A44F67" w:rsidRPr="004278B5">
        <w:rPr>
          <w:rFonts w:ascii="Arial" w:hAnsi="Arial" w:cs="Arial"/>
          <w:sz w:val="21"/>
          <w:szCs w:val="21"/>
          <w:lang w:val="ru-RU"/>
        </w:rPr>
        <w:t>НАФТАГАС – Техничких сервиса д.о.о.</w:t>
      </w:r>
      <w:r w:rsidR="00A44F67" w:rsidRPr="004278B5">
        <w:rPr>
          <w:rFonts w:ascii="Arial" w:hAnsi="Arial" w:cs="Arial"/>
          <w:sz w:val="21"/>
          <w:szCs w:val="21"/>
          <w:lang w:val="sr-Cyrl-RS"/>
        </w:rPr>
        <w:t xml:space="preserve"> </w:t>
      </w:r>
      <w:r w:rsidRPr="004278B5">
        <w:rPr>
          <w:rFonts w:ascii="Arial" w:hAnsi="Arial" w:cs="Arial"/>
          <w:sz w:val="21"/>
          <w:szCs w:val="21"/>
          <w:lang w:val="ru-RU"/>
        </w:rPr>
        <w:t xml:space="preserve">да до истека тог рока одговори да ли Понуду прихвата или не. У случају да Вашу Понуду повучете, имајте у виду да ће то подразумевати последице прописане законом. </w:t>
      </w:r>
    </w:p>
    <w:p w:rsidR="004D7B43" w:rsidRPr="004278B5" w:rsidRDefault="004D7B43" w:rsidP="004D7B43">
      <w:pPr>
        <w:spacing w:after="120" w:line="240" w:lineRule="auto"/>
        <w:jc w:val="both"/>
        <w:rPr>
          <w:rFonts w:ascii="Arial" w:hAnsi="Arial" w:cs="Arial"/>
          <w:sz w:val="21"/>
          <w:szCs w:val="21"/>
          <w:lang w:val="ru-RU"/>
        </w:rPr>
      </w:pPr>
      <w:r w:rsidRPr="004278B5">
        <w:rPr>
          <w:rFonts w:ascii="Arial" w:hAnsi="Arial" w:cs="Arial"/>
          <w:sz w:val="21"/>
          <w:szCs w:val="21"/>
          <w:lang w:val="ru-RU"/>
        </w:rPr>
        <w:t xml:space="preserve">Понуђач је у обавези да се упозна са одредбама </w:t>
      </w:r>
      <w:r w:rsidR="002143EF" w:rsidRPr="004278B5">
        <w:rPr>
          <w:rFonts w:ascii="Arial" w:hAnsi="Arial" w:cs="Arial"/>
          <w:sz w:val="21"/>
          <w:szCs w:val="21"/>
          <w:lang w:val="ru-RU"/>
        </w:rPr>
        <w:t xml:space="preserve">PO-12.02.03: </w:t>
      </w:r>
      <w:r w:rsidRPr="004278B5">
        <w:rPr>
          <w:rFonts w:ascii="Arial" w:hAnsi="Arial" w:cs="Arial"/>
          <w:sz w:val="21"/>
          <w:szCs w:val="21"/>
          <w:lang w:val="ru-RU"/>
        </w:rPr>
        <w:t xml:space="preserve">Кодекс пословне етике </w:t>
      </w:r>
      <w:r w:rsidR="002143EF" w:rsidRPr="004278B5">
        <w:rPr>
          <w:rFonts w:ascii="Arial" w:hAnsi="Arial" w:cs="Arial"/>
          <w:sz w:val="21"/>
          <w:szCs w:val="21"/>
          <w:lang w:val="ru-RU"/>
        </w:rPr>
        <w:t>НИС а. д. Нови Сад</w:t>
      </w:r>
      <w:r w:rsidRPr="004278B5">
        <w:rPr>
          <w:rFonts w:ascii="Arial" w:hAnsi="Arial" w:cs="Arial"/>
          <w:sz w:val="21"/>
          <w:szCs w:val="21"/>
          <w:lang w:val="ru-RU"/>
        </w:rPr>
        <w:t xml:space="preserve">, а који је објављен на званичном сајту НИС а.д. Нови Сад: </w:t>
      </w:r>
      <w:hyperlink r:id="rId16" w:anchor="_blank" w:history="1">
        <w:r w:rsidRPr="004278B5">
          <w:rPr>
            <w:rFonts w:ascii="Arial" w:hAnsi="Arial" w:cs="Arial"/>
            <w:sz w:val="21"/>
            <w:szCs w:val="21"/>
            <w:lang w:val="ru-RU"/>
          </w:rPr>
          <w:t>www.nis.eu</w:t>
        </w:r>
      </w:hyperlink>
      <w:r w:rsidRPr="004278B5">
        <w:rPr>
          <w:rFonts w:ascii="Arial" w:hAnsi="Arial" w:cs="Arial"/>
          <w:sz w:val="21"/>
          <w:szCs w:val="21"/>
          <w:lang w:val="ru-RU"/>
        </w:rPr>
        <w:t xml:space="preserve"> и да се понаша у складу са истим.</w:t>
      </w:r>
    </w:p>
    <w:p w:rsidR="004D7B43" w:rsidRPr="004278B5" w:rsidRDefault="004D7B43" w:rsidP="00C853B7">
      <w:pPr>
        <w:pStyle w:val="BodyText"/>
        <w:spacing w:after="120"/>
        <w:rPr>
          <w:rFonts w:ascii="Arial" w:hAnsi="Arial" w:cs="Arial"/>
          <w:sz w:val="21"/>
          <w:szCs w:val="21"/>
          <w:lang w:val="ru-RU"/>
        </w:rPr>
      </w:pPr>
      <w:r w:rsidRPr="004278B5">
        <w:rPr>
          <w:rFonts w:ascii="Arial" w:hAnsi="Arial" w:cs="Arial"/>
          <w:b/>
          <w:sz w:val="21"/>
          <w:szCs w:val="21"/>
        </w:rPr>
        <w:t>Тражење и давање оба</w:t>
      </w:r>
      <w:bookmarkStart w:id="0" w:name="_GoBack"/>
      <w:bookmarkEnd w:id="0"/>
      <w:r w:rsidRPr="004278B5">
        <w:rPr>
          <w:rFonts w:ascii="Arial" w:hAnsi="Arial" w:cs="Arial"/>
          <w:b/>
          <w:sz w:val="21"/>
          <w:szCs w:val="21"/>
        </w:rPr>
        <w:t>вештења у вези позива за достављање понуда</w:t>
      </w:r>
      <w:r w:rsidRPr="004278B5">
        <w:rPr>
          <w:rFonts w:ascii="Arial" w:hAnsi="Arial" w:cs="Arial"/>
          <w:sz w:val="21"/>
          <w:szCs w:val="21"/>
        </w:rPr>
        <w:t xml:space="preserve">: </w:t>
      </w:r>
    </w:p>
    <w:p w:rsidR="004D7B43" w:rsidRPr="004278B5" w:rsidRDefault="004D7B43" w:rsidP="004D7B43">
      <w:pPr>
        <w:pStyle w:val="BodyText"/>
        <w:rPr>
          <w:rFonts w:ascii="Arial" w:hAnsi="Arial" w:cs="Arial"/>
          <w:sz w:val="21"/>
          <w:szCs w:val="21"/>
          <w:lang w:val="ru-RU"/>
        </w:rPr>
      </w:pPr>
      <w:r w:rsidRPr="004278B5">
        <w:rPr>
          <w:rFonts w:ascii="Arial" w:hAnsi="Arial" w:cs="Arial"/>
          <w:sz w:val="21"/>
          <w:szCs w:val="21"/>
        </w:rPr>
        <w:t>Све додатне информације у вези овог поступка набавке могу се добити сваког радног дана у времену од 08</w:t>
      </w:r>
      <w:r w:rsidR="004278B5" w:rsidRPr="004278B5">
        <w:rPr>
          <w:rFonts w:ascii="Arial" w:hAnsi="Arial" w:cs="Arial"/>
          <w:sz w:val="21"/>
          <w:szCs w:val="21"/>
          <w:lang w:val="sr-Cyrl-RS"/>
        </w:rPr>
        <w:t>.</w:t>
      </w:r>
      <w:r w:rsidRPr="004278B5">
        <w:rPr>
          <w:rFonts w:ascii="Arial" w:hAnsi="Arial" w:cs="Arial"/>
          <w:sz w:val="21"/>
          <w:szCs w:val="21"/>
        </w:rPr>
        <w:t>00 до 16</w:t>
      </w:r>
      <w:r w:rsidR="004278B5" w:rsidRPr="004278B5">
        <w:rPr>
          <w:rFonts w:ascii="Arial" w:hAnsi="Arial" w:cs="Arial"/>
          <w:sz w:val="21"/>
          <w:szCs w:val="21"/>
          <w:lang w:val="sr-Cyrl-RS"/>
        </w:rPr>
        <w:t>.</w:t>
      </w:r>
      <w:r w:rsidRPr="004278B5">
        <w:rPr>
          <w:rFonts w:ascii="Arial" w:hAnsi="Arial" w:cs="Arial"/>
          <w:sz w:val="21"/>
          <w:szCs w:val="21"/>
        </w:rPr>
        <w:t>00 часова</w:t>
      </w:r>
      <w:r w:rsidRPr="004278B5">
        <w:rPr>
          <w:rFonts w:ascii="Arial" w:hAnsi="Arial" w:cs="Arial"/>
          <w:sz w:val="21"/>
          <w:szCs w:val="21"/>
          <w:lang w:val="ru-RU"/>
        </w:rPr>
        <w:t>.</w:t>
      </w:r>
    </w:p>
    <w:p w:rsidR="004D7B43" w:rsidRPr="004278B5" w:rsidRDefault="004D7B43" w:rsidP="004D7B43">
      <w:pPr>
        <w:pStyle w:val="BodyText"/>
        <w:rPr>
          <w:rFonts w:ascii="Arial" w:hAnsi="Arial" w:cs="Arial"/>
          <w:sz w:val="21"/>
          <w:szCs w:val="21"/>
        </w:rPr>
      </w:pPr>
      <w:r w:rsidRPr="004278B5">
        <w:rPr>
          <w:rFonts w:ascii="Arial" w:hAnsi="Arial" w:cs="Arial"/>
          <w:sz w:val="21"/>
          <w:szCs w:val="21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C853B7" w:rsidRPr="003471D9" w:rsidRDefault="004D7B43" w:rsidP="00C853B7">
      <w:pPr>
        <w:pStyle w:val="BodyText"/>
        <w:spacing w:before="240" w:after="120"/>
        <w:rPr>
          <w:rFonts w:ascii="Arial" w:hAnsi="Arial" w:cs="Arial"/>
          <w:b/>
          <w:sz w:val="21"/>
          <w:szCs w:val="21"/>
        </w:rPr>
      </w:pPr>
      <w:r w:rsidRPr="004278B5">
        <w:rPr>
          <w:rFonts w:ascii="Arial" w:hAnsi="Arial" w:cs="Arial"/>
          <w:b/>
          <w:sz w:val="21"/>
          <w:szCs w:val="21"/>
        </w:rPr>
        <w:t>Контакт особ</w:t>
      </w:r>
      <w:r w:rsidRPr="004278B5">
        <w:rPr>
          <w:rFonts w:ascii="Arial" w:hAnsi="Arial" w:cs="Arial"/>
          <w:b/>
          <w:sz w:val="21"/>
          <w:szCs w:val="21"/>
          <w:lang w:val="sr-Cyrl-CS"/>
        </w:rPr>
        <w:t>а</w:t>
      </w:r>
      <w:r w:rsidRPr="004278B5">
        <w:rPr>
          <w:rFonts w:ascii="Arial" w:hAnsi="Arial" w:cs="Arial"/>
          <w:b/>
          <w:sz w:val="21"/>
          <w:szCs w:val="21"/>
        </w:rPr>
        <w:t xml:space="preserve">: </w:t>
      </w:r>
    </w:p>
    <w:p w:rsidR="00C853B7" w:rsidRPr="003471D9" w:rsidRDefault="00C853B7" w:rsidP="004278B5">
      <w:pPr>
        <w:spacing w:after="0" w:line="240" w:lineRule="auto"/>
        <w:ind w:left="4770" w:hanging="4770"/>
        <w:rPr>
          <w:rFonts w:ascii="Arial" w:eastAsia="Times New Roman" w:hAnsi="Arial" w:cs="Arial"/>
          <w:sz w:val="21"/>
          <w:szCs w:val="21"/>
          <w:lang w:val="sr-Cyrl-RS" w:eastAsia="sr-Latn-CS"/>
        </w:rPr>
      </w:pPr>
      <w:r w:rsidRPr="003471D9">
        <w:rPr>
          <w:rFonts w:ascii="Arial" w:eastAsia="Times New Roman" w:hAnsi="Arial" w:cs="Arial"/>
          <w:sz w:val="21"/>
          <w:szCs w:val="21"/>
          <w:lang w:val="sr-Cyrl-RS" w:eastAsia="sr-Latn-CS"/>
        </w:rPr>
        <w:t>За комерцијална питања</w:t>
      </w:r>
      <w:r w:rsidR="003D5FDF" w:rsidRPr="003471D9">
        <w:rPr>
          <w:rFonts w:ascii="Arial" w:eastAsia="Times New Roman" w:hAnsi="Arial" w:cs="Arial"/>
          <w:sz w:val="21"/>
          <w:szCs w:val="21"/>
          <w:lang w:val="sr-Cyrl-RS" w:eastAsia="sr-Latn-CS"/>
        </w:rPr>
        <w:t xml:space="preserve"> – </w:t>
      </w:r>
      <w:r w:rsidR="00EC0EAA">
        <w:rPr>
          <w:rFonts w:ascii="Arial" w:eastAsia="Times New Roman" w:hAnsi="Arial" w:cs="Arial"/>
          <w:sz w:val="21"/>
          <w:szCs w:val="21"/>
          <w:lang w:val="sr-Cyrl-RS" w:eastAsia="sr-Latn-CS"/>
        </w:rPr>
        <w:t>Дејан Шарић</w:t>
      </w:r>
      <w:r w:rsidRPr="003471D9">
        <w:rPr>
          <w:rFonts w:ascii="Arial" w:eastAsia="Times New Roman" w:hAnsi="Arial" w:cs="Arial"/>
          <w:sz w:val="21"/>
          <w:szCs w:val="21"/>
          <w:lang w:val="sr-Cyrl-RS" w:eastAsia="sr-Latn-CS"/>
        </w:rPr>
        <w:t xml:space="preserve">, e-mail: </w:t>
      </w:r>
      <w:hyperlink r:id="rId17" w:history="1">
        <w:r w:rsidR="00EC0EAA" w:rsidRPr="00636EDB">
          <w:rPr>
            <w:rStyle w:val="Hyperlink"/>
            <w:rFonts w:ascii="Arial" w:eastAsia="Times New Roman" w:hAnsi="Arial" w:cs="Arial"/>
            <w:sz w:val="21"/>
            <w:szCs w:val="21"/>
            <w:lang w:val="sr-Cyrl-RS" w:eastAsia="sr-Latn-CS"/>
          </w:rPr>
          <w:t>dejan.lj.saric@nis.rs</w:t>
        </w:r>
      </w:hyperlink>
      <w:r w:rsidR="003471D9" w:rsidRPr="003471D9">
        <w:rPr>
          <w:rFonts w:ascii="Arial" w:hAnsi="Arial" w:cs="Arial"/>
          <w:lang w:val="hr-HR"/>
        </w:rPr>
        <w:t xml:space="preserve">, </w:t>
      </w:r>
      <w:r w:rsidRPr="003471D9">
        <w:rPr>
          <w:rFonts w:ascii="Arial" w:eastAsia="Times New Roman" w:hAnsi="Arial" w:cs="Arial"/>
          <w:sz w:val="21"/>
          <w:szCs w:val="21"/>
          <w:lang w:val="sr-Cyrl-RS" w:eastAsia="sr-Latn-CS"/>
        </w:rPr>
        <w:t>тел: 064</w:t>
      </w:r>
      <w:r w:rsidR="004278B5" w:rsidRPr="003471D9">
        <w:rPr>
          <w:rFonts w:ascii="Arial" w:eastAsia="Times New Roman" w:hAnsi="Arial" w:cs="Arial"/>
          <w:sz w:val="21"/>
          <w:szCs w:val="21"/>
          <w:lang w:val="sr-Cyrl-RS" w:eastAsia="sr-Latn-CS"/>
        </w:rPr>
        <w:t xml:space="preserve"> </w:t>
      </w:r>
      <w:r w:rsidRPr="003471D9">
        <w:rPr>
          <w:rFonts w:ascii="Arial" w:eastAsia="Times New Roman" w:hAnsi="Arial" w:cs="Arial"/>
          <w:sz w:val="21"/>
          <w:szCs w:val="21"/>
          <w:lang w:val="sr-Cyrl-RS" w:eastAsia="sr-Latn-CS"/>
        </w:rPr>
        <w:t>888</w:t>
      </w:r>
      <w:r w:rsidR="003471D9" w:rsidRPr="003471D9">
        <w:rPr>
          <w:rFonts w:ascii="Arial" w:eastAsia="Times New Roman" w:hAnsi="Arial" w:cs="Arial"/>
          <w:sz w:val="21"/>
          <w:szCs w:val="21"/>
          <w:lang w:val="ru-RU" w:eastAsia="sr-Latn-CS"/>
        </w:rPr>
        <w:t xml:space="preserve"> </w:t>
      </w:r>
      <w:r w:rsidR="00EC0EAA">
        <w:rPr>
          <w:rFonts w:ascii="Arial" w:eastAsia="Times New Roman" w:hAnsi="Arial" w:cs="Arial"/>
          <w:sz w:val="21"/>
          <w:szCs w:val="21"/>
          <w:lang w:val="ru-RU" w:eastAsia="sr-Latn-CS"/>
        </w:rPr>
        <w:t>1877</w:t>
      </w:r>
      <w:r w:rsidR="004278B5" w:rsidRPr="003471D9">
        <w:rPr>
          <w:rFonts w:ascii="Arial" w:eastAsia="Times New Roman" w:hAnsi="Arial" w:cs="Arial"/>
          <w:sz w:val="21"/>
          <w:szCs w:val="21"/>
          <w:lang w:val="sr-Cyrl-RS" w:eastAsia="sr-Latn-CS"/>
        </w:rPr>
        <w:t>;</w:t>
      </w:r>
      <w:r w:rsidRPr="003471D9">
        <w:rPr>
          <w:rFonts w:ascii="Arial" w:eastAsia="Times New Roman" w:hAnsi="Arial" w:cs="Arial"/>
          <w:sz w:val="21"/>
          <w:szCs w:val="21"/>
          <w:lang w:val="sr-Cyrl-RS" w:eastAsia="sr-Latn-CS"/>
        </w:rPr>
        <w:t xml:space="preserve">                           </w:t>
      </w:r>
      <w:r w:rsidRPr="003471D9">
        <w:rPr>
          <w:rFonts w:ascii="Arial" w:eastAsia="Times New Roman" w:hAnsi="Arial" w:cs="Arial"/>
          <w:sz w:val="21"/>
          <w:szCs w:val="21"/>
          <w:lang w:val="sr-Latn-RS" w:eastAsia="sr-Latn-CS"/>
        </w:rPr>
        <w:t xml:space="preserve">      </w:t>
      </w:r>
      <w:r w:rsidRPr="003471D9">
        <w:rPr>
          <w:rFonts w:ascii="Arial" w:eastAsia="Times New Roman" w:hAnsi="Arial" w:cs="Arial"/>
          <w:sz w:val="21"/>
          <w:szCs w:val="21"/>
          <w:lang w:val="sr-Cyrl-RS" w:eastAsia="sr-Latn-CS"/>
        </w:rPr>
        <w:t xml:space="preserve">      </w:t>
      </w:r>
    </w:p>
    <w:p w:rsidR="004D7B43" w:rsidRDefault="00C853B7" w:rsidP="004278B5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val="sr-Latn-RS" w:eastAsia="sr-Latn-CS"/>
        </w:rPr>
      </w:pPr>
      <w:r w:rsidRPr="003471D9">
        <w:rPr>
          <w:rFonts w:ascii="Arial" w:eastAsia="Times New Roman" w:hAnsi="Arial" w:cs="Arial"/>
          <w:sz w:val="21"/>
          <w:szCs w:val="21"/>
          <w:lang w:val="sr-Cyrl-RS" w:eastAsia="sr-Latn-CS"/>
        </w:rPr>
        <w:t>За техничка питања</w:t>
      </w:r>
      <w:r w:rsidR="003D5FDF" w:rsidRPr="003471D9">
        <w:rPr>
          <w:rFonts w:ascii="Arial" w:eastAsia="Times New Roman" w:hAnsi="Arial" w:cs="Arial"/>
          <w:sz w:val="21"/>
          <w:szCs w:val="21"/>
          <w:lang w:val="sr-Cyrl-RS" w:eastAsia="sr-Latn-CS"/>
        </w:rPr>
        <w:t xml:space="preserve"> –</w:t>
      </w:r>
      <w:r w:rsidR="005F3DBB">
        <w:rPr>
          <w:rFonts w:ascii="Arial" w:eastAsia="Times New Roman" w:hAnsi="Arial" w:cs="Arial"/>
          <w:sz w:val="21"/>
          <w:szCs w:val="21"/>
          <w:lang w:val="sr-Cyrl-RS" w:eastAsia="sr-Latn-CS"/>
        </w:rPr>
        <w:t xml:space="preserve"> Младен Марк</w:t>
      </w:r>
      <w:r w:rsidR="003471D9" w:rsidRPr="003471D9">
        <w:rPr>
          <w:rFonts w:ascii="Arial" w:eastAsia="Times New Roman" w:hAnsi="Arial" w:cs="Arial"/>
          <w:sz w:val="21"/>
          <w:szCs w:val="21"/>
          <w:lang w:val="sr-Cyrl-RS" w:eastAsia="sr-Latn-CS"/>
        </w:rPr>
        <w:t xml:space="preserve">овић, e-mail: </w:t>
      </w:r>
      <w:hyperlink r:id="rId18" w:history="1">
        <w:r w:rsidR="005F3DBB" w:rsidRPr="00636EDB">
          <w:rPr>
            <w:rStyle w:val="Hyperlink"/>
            <w:rFonts w:ascii="Arial" w:eastAsia="Times New Roman" w:hAnsi="Arial" w:cs="Arial"/>
            <w:sz w:val="21"/>
            <w:szCs w:val="21"/>
            <w:lang w:val="sr-Cyrl-RS" w:eastAsia="sr-Latn-CS"/>
          </w:rPr>
          <w:t>Mladen.Markovic@nis.rs</w:t>
        </w:r>
      </w:hyperlink>
      <w:r w:rsidR="003471D9" w:rsidRPr="003471D9">
        <w:rPr>
          <w:rFonts w:ascii="Arial" w:eastAsia="Times New Roman" w:hAnsi="Arial" w:cs="Arial"/>
          <w:sz w:val="21"/>
          <w:szCs w:val="21"/>
          <w:lang w:val="ru-RU" w:eastAsia="sr-Latn-CS"/>
        </w:rPr>
        <w:t>,</w:t>
      </w:r>
      <w:r w:rsidR="00597D65" w:rsidRPr="003471D9">
        <w:rPr>
          <w:rFonts w:ascii="Arial" w:eastAsia="Times New Roman" w:hAnsi="Arial" w:cs="Arial"/>
          <w:sz w:val="21"/>
          <w:szCs w:val="21"/>
          <w:lang w:val="sr-Latn-RS" w:eastAsia="sr-Latn-CS"/>
        </w:rPr>
        <w:t xml:space="preserve"> </w:t>
      </w:r>
      <w:r w:rsidRPr="003471D9">
        <w:rPr>
          <w:rFonts w:ascii="Arial" w:eastAsia="Times New Roman" w:hAnsi="Arial" w:cs="Arial"/>
          <w:sz w:val="21"/>
          <w:szCs w:val="21"/>
          <w:lang w:val="sr-Cyrl-RS" w:eastAsia="sr-Latn-CS"/>
        </w:rPr>
        <w:t>тел</w:t>
      </w:r>
      <w:r w:rsidRPr="004278B5">
        <w:rPr>
          <w:rFonts w:ascii="Arial" w:eastAsia="Times New Roman" w:hAnsi="Arial" w:cs="Arial"/>
          <w:sz w:val="21"/>
          <w:szCs w:val="21"/>
          <w:lang w:val="sr-Cyrl-RS" w:eastAsia="sr-Latn-CS"/>
        </w:rPr>
        <w:t xml:space="preserve">: </w:t>
      </w:r>
      <w:r w:rsidR="005F3DBB" w:rsidRPr="005F3DBB">
        <w:rPr>
          <w:rFonts w:ascii="Arial" w:eastAsia="Times New Roman" w:hAnsi="Arial" w:cs="Arial"/>
          <w:sz w:val="21"/>
          <w:szCs w:val="21"/>
          <w:lang w:val="sr-Cyrl-RS" w:eastAsia="sr-Latn-CS"/>
        </w:rPr>
        <w:t>064 808</w:t>
      </w:r>
      <w:r w:rsidR="005F3DBB">
        <w:rPr>
          <w:rFonts w:ascii="Arial" w:eastAsia="Times New Roman" w:hAnsi="Arial" w:cs="Arial"/>
          <w:sz w:val="21"/>
          <w:szCs w:val="21"/>
          <w:lang w:val="sr-Cyrl-RS" w:eastAsia="sr-Latn-CS"/>
        </w:rPr>
        <w:t xml:space="preserve"> </w:t>
      </w:r>
      <w:r w:rsidR="005F3DBB" w:rsidRPr="005F3DBB">
        <w:rPr>
          <w:rFonts w:ascii="Arial" w:eastAsia="Times New Roman" w:hAnsi="Arial" w:cs="Arial"/>
          <w:sz w:val="21"/>
          <w:szCs w:val="21"/>
          <w:lang w:val="sr-Cyrl-RS" w:eastAsia="sr-Latn-CS"/>
        </w:rPr>
        <w:t>8792</w:t>
      </w:r>
      <w:r w:rsidR="001530C3" w:rsidRPr="004278B5">
        <w:rPr>
          <w:rFonts w:ascii="Arial" w:eastAsia="Times New Roman" w:hAnsi="Arial" w:cs="Arial"/>
          <w:sz w:val="21"/>
          <w:szCs w:val="21"/>
          <w:lang w:val="sr-Latn-RS" w:eastAsia="sr-Latn-CS"/>
        </w:rPr>
        <w:t>.</w:t>
      </w:r>
    </w:p>
    <w:p w:rsidR="000345F9" w:rsidRDefault="000345F9" w:rsidP="004278B5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val="sr-Latn-RS" w:eastAsia="sr-Latn-CS"/>
        </w:rPr>
      </w:pPr>
    </w:p>
    <w:p w:rsidR="000345F9" w:rsidRPr="000345F9" w:rsidRDefault="000345F9" w:rsidP="000345F9">
      <w:pPr>
        <w:spacing w:after="0" w:line="240" w:lineRule="auto"/>
        <w:jc w:val="both"/>
        <w:rPr>
          <w:rFonts w:ascii="Arial" w:eastAsia="Times New Roman" w:hAnsi="Arial" w:cs="Arial"/>
          <w:b/>
          <w:lang w:val="hr-HR"/>
        </w:rPr>
      </w:pPr>
      <w:r w:rsidRPr="000345F9">
        <w:rPr>
          <w:rFonts w:ascii="Arial" w:eastAsia="Times New Roman" w:hAnsi="Arial" w:cs="Arial"/>
          <w:b/>
          <w:lang w:val="hr-HR"/>
        </w:rPr>
        <w:t>Наручилац задржава право да спроведе комерцијалне преговоре са понуђачима.</w:t>
      </w:r>
    </w:p>
    <w:p w:rsidR="000345F9" w:rsidRPr="000345F9" w:rsidRDefault="000345F9" w:rsidP="000345F9">
      <w:pPr>
        <w:spacing w:after="0" w:line="240" w:lineRule="auto"/>
        <w:jc w:val="both"/>
        <w:rPr>
          <w:rFonts w:ascii="Arial" w:eastAsia="Times New Roman" w:hAnsi="Arial" w:cs="Arial"/>
          <w:b/>
          <w:lang w:val="hr-HR"/>
        </w:rPr>
      </w:pPr>
    </w:p>
    <w:p w:rsidR="000345F9" w:rsidRPr="000345F9" w:rsidRDefault="000345F9" w:rsidP="000345F9">
      <w:pPr>
        <w:spacing w:after="0" w:line="240" w:lineRule="auto"/>
        <w:jc w:val="both"/>
        <w:rPr>
          <w:rFonts w:ascii="Arial" w:eastAsia="Times New Roman" w:hAnsi="Arial" w:cs="Arial"/>
          <w:b/>
          <w:lang w:val="hr-HR"/>
        </w:rPr>
      </w:pPr>
      <w:r w:rsidRPr="000345F9">
        <w:rPr>
          <w:rFonts w:ascii="Arial" w:eastAsia="Times New Roman" w:hAnsi="Arial" w:cs="Arial"/>
          <w:b/>
          <w:lang w:val="hr-HR"/>
        </w:rPr>
        <w:t>Само оне понуде које испуне горе наведене услове биће узете у разматрање.</w:t>
      </w:r>
    </w:p>
    <w:sectPr w:rsidR="000345F9" w:rsidRPr="000345F9" w:rsidSect="004D7B4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1134" w:right="1077" w:bottom="1134" w:left="1077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F72" w:rsidRDefault="009B5F72">
      <w:pPr>
        <w:spacing w:after="0" w:line="240" w:lineRule="auto"/>
      </w:pPr>
      <w:r>
        <w:separator/>
      </w:r>
    </w:p>
  </w:endnote>
  <w:endnote w:type="continuationSeparator" w:id="0">
    <w:p w:rsidR="009B5F72" w:rsidRDefault="009B5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059" w:rsidRDefault="00B810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Pr="0097157E" w:rsidRDefault="00B81059" w:rsidP="000D1E75">
    <w:pPr>
      <w:pStyle w:val="Footer"/>
      <w:jc w:val="right"/>
      <w:rPr>
        <w:sz w:val="20"/>
        <w:szCs w:val="20"/>
      </w:rPr>
    </w:pPr>
    <w:r w:rsidRPr="005D54B9">
      <w:rPr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63360" behindDoc="1" locked="0" layoutInCell="1" allowOverlap="1" wp14:anchorId="71207CA2" wp14:editId="065A4E90">
          <wp:simplePos x="0" y="0"/>
          <wp:positionH relativeFrom="page">
            <wp:align>right</wp:align>
          </wp:positionH>
          <wp:positionV relativeFrom="paragraph">
            <wp:posOffset>-409575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4AB8" w:rsidRPr="0097157E">
      <w:rPr>
        <w:rFonts w:ascii="Arial" w:hAnsi="Arial" w:cs="Arial"/>
        <w:sz w:val="20"/>
        <w:szCs w:val="20"/>
      </w:rPr>
      <w:t xml:space="preserve">Страна </w:t>
    </w:r>
    <w:r w:rsidR="001C4AB8" w:rsidRPr="0097157E">
      <w:rPr>
        <w:rFonts w:ascii="Arial" w:hAnsi="Arial" w:cs="Arial"/>
        <w:bCs/>
        <w:sz w:val="20"/>
        <w:szCs w:val="20"/>
      </w:rPr>
      <w:fldChar w:fldCharType="begin"/>
    </w:r>
    <w:r w:rsidR="001C4AB8" w:rsidRPr="0097157E">
      <w:rPr>
        <w:rFonts w:ascii="Arial" w:hAnsi="Arial" w:cs="Arial"/>
        <w:bCs/>
        <w:sz w:val="20"/>
        <w:szCs w:val="20"/>
      </w:rPr>
      <w:instrText xml:space="preserve"> PAGE </w:instrText>
    </w:r>
    <w:r w:rsidR="001C4AB8" w:rsidRPr="0097157E">
      <w:rPr>
        <w:rFonts w:ascii="Arial" w:hAnsi="Arial" w:cs="Arial"/>
        <w:bCs/>
        <w:sz w:val="20"/>
        <w:szCs w:val="20"/>
      </w:rPr>
      <w:fldChar w:fldCharType="separate"/>
    </w:r>
    <w:r w:rsidR="000E48F9">
      <w:rPr>
        <w:rFonts w:ascii="Arial" w:hAnsi="Arial" w:cs="Arial"/>
        <w:bCs/>
        <w:noProof/>
        <w:sz w:val="20"/>
        <w:szCs w:val="20"/>
      </w:rPr>
      <w:t>1</w:t>
    </w:r>
    <w:r w:rsidR="001C4AB8" w:rsidRPr="0097157E">
      <w:rPr>
        <w:rFonts w:ascii="Arial" w:hAnsi="Arial" w:cs="Arial"/>
        <w:bCs/>
        <w:sz w:val="20"/>
        <w:szCs w:val="20"/>
      </w:rPr>
      <w:fldChar w:fldCharType="end"/>
    </w:r>
    <w:r w:rsidR="001C4AB8" w:rsidRPr="0097157E">
      <w:rPr>
        <w:rFonts w:ascii="Arial" w:hAnsi="Arial" w:cs="Arial"/>
        <w:sz w:val="20"/>
        <w:szCs w:val="20"/>
      </w:rPr>
      <w:t xml:space="preserve"> од </w:t>
    </w:r>
    <w:r w:rsidR="001C4AB8" w:rsidRPr="0097157E">
      <w:rPr>
        <w:rFonts w:ascii="Arial" w:hAnsi="Arial" w:cs="Arial"/>
        <w:bCs/>
        <w:sz w:val="20"/>
        <w:szCs w:val="20"/>
      </w:rPr>
      <w:fldChar w:fldCharType="begin"/>
    </w:r>
    <w:r w:rsidR="001C4AB8" w:rsidRPr="0097157E">
      <w:rPr>
        <w:rFonts w:ascii="Arial" w:hAnsi="Arial" w:cs="Arial"/>
        <w:bCs/>
        <w:sz w:val="20"/>
        <w:szCs w:val="20"/>
      </w:rPr>
      <w:instrText xml:space="preserve"> NUMPAGES  </w:instrText>
    </w:r>
    <w:r w:rsidR="001C4AB8" w:rsidRPr="0097157E">
      <w:rPr>
        <w:rFonts w:ascii="Arial" w:hAnsi="Arial" w:cs="Arial"/>
        <w:bCs/>
        <w:sz w:val="20"/>
        <w:szCs w:val="20"/>
      </w:rPr>
      <w:fldChar w:fldCharType="separate"/>
    </w:r>
    <w:r w:rsidR="000E48F9">
      <w:rPr>
        <w:rFonts w:ascii="Arial" w:hAnsi="Arial" w:cs="Arial"/>
        <w:bCs/>
        <w:noProof/>
        <w:sz w:val="20"/>
        <w:szCs w:val="20"/>
      </w:rPr>
      <w:t>2</w:t>
    </w:r>
    <w:r w:rsidR="001C4AB8" w:rsidRPr="0097157E">
      <w:rPr>
        <w:rFonts w:ascii="Arial" w:hAnsi="Arial" w:cs="Arial"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Pr="008B5F29" w:rsidRDefault="001C4AB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E2257DE" wp14:editId="3691CD92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9525" b="8255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0FAC" w:rsidRPr="00181338" w:rsidRDefault="001C4AB8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  <w:r w:rsidRPr="00181338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SA-12.00.01-002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2257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81.95pt;margin-top:742.75pt;width:95.25pt;height:11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" filled="f" stroked="f">
              <v:textbox inset="0,0,0,0">
                <w:txbxContent>
                  <w:p w:rsidR="006B0FAC" w:rsidRPr="00181338" w:rsidRDefault="001C4AB8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  <w:r w:rsidRPr="00181338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SA-12.00.01-002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12881F80" wp14:editId="0B2D3397">
          <wp:simplePos x="0" y="0"/>
          <wp:positionH relativeFrom="page">
            <wp:posOffset>3420745</wp:posOffset>
          </wp:positionH>
          <wp:positionV relativeFrom="page">
            <wp:posOffset>9451340</wp:posOffset>
          </wp:positionV>
          <wp:extent cx="4143375" cy="1238250"/>
          <wp:effectExtent l="0" t="0" r="0" b="0"/>
          <wp:wrapNone/>
          <wp:docPr id="18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3375" cy="1238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F72" w:rsidRDefault="009B5F72">
      <w:pPr>
        <w:spacing w:after="0" w:line="240" w:lineRule="auto"/>
      </w:pPr>
      <w:r>
        <w:separator/>
      </w:r>
    </w:p>
  </w:footnote>
  <w:footnote w:type="continuationSeparator" w:id="0">
    <w:p w:rsidR="009B5F72" w:rsidRDefault="009B5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059" w:rsidRDefault="00B810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Pr="0097157E" w:rsidRDefault="000E48F9" w:rsidP="00A44F67">
    <w:pPr>
      <w:pStyle w:val="Header"/>
      <w:jc w:val="right"/>
      <w:rPr>
        <w:lang w:val="sr-Cyrl-R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Default="001C4AB8" w:rsidP="00E15D2C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031D86D" wp14:editId="634877A1">
          <wp:simplePos x="0" y="0"/>
          <wp:positionH relativeFrom="page">
            <wp:posOffset>5247640</wp:posOffset>
          </wp:positionH>
          <wp:positionV relativeFrom="page">
            <wp:posOffset>1312545</wp:posOffset>
          </wp:positionV>
          <wp:extent cx="2012315" cy="791845"/>
          <wp:effectExtent l="0" t="0" r="6985" b="8255"/>
          <wp:wrapNone/>
          <wp:docPr id="17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791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a2MDQ2NTU0NjeyMDRS0lEKTi0uzszPAykwqgUAEOUbMywAAAA="/>
  </w:docVars>
  <w:rsids>
    <w:rsidRoot w:val="004D7B43"/>
    <w:rsid w:val="000345F9"/>
    <w:rsid w:val="00043658"/>
    <w:rsid w:val="0009734B"/>
    <w:rsid w:val="000D1E75"/>
    <w:rsid w:val="000E48F9"/>
    <w:rsid w:val="000E7A65"/>
    <w:rsid w:val="00150DEB"/>
    <w:rsid w:val="001530C3"/>
    <w:rsid w:val="001826AA"/>
    <w:rsid w:val="001B23CF"/>
    <w:rsid w:val="001B79A0"/>
    <w:rsid w:val="001C4AB8"/>
    <w:rsid w:val="002068BA"/>
    <w:rsid w:val="002143EF"/>
    <w:rsid w:val="0021712D"/>
    <w:rsid w:val="00230C63"/>
    <w:rsid w:val="00243622"/>
    <w:rsid w:val="002B39B6"/>
    <w:rsid w:val="003471D9"/>
    <w:rsid w:val="003A0CF5"/>
    <w:rsid w:val="003A1734"/>
    <w:rsid w:val="003D5FDF"/>
    <w:rsid w:val="004278B5"/>
    <w:rsid w:val="004D7B43"/>
    <w:rsid w:val="00525300"/>
    <w:rsid w:val="00597D65"/>
    <w:rsid w:val="005A6315"/>
    <w:rsid w:val="005B7F55"/>
    <w:rsid w:val="005F3DBB"/>
    <w:rsid w:val="00621C1C"/>
    <w:rsid w:val="007A3054"/>
    <w:rsid w:val="008B7755"/>
    <w:rsid w:val="008D31C6"/>
    <w:rsid w:val="008E4A39"/>
    <w:rsid w:val="009045A3"/>
    <w:rsid w:val="0097157E"/>
    <w:rsid w:val="009B5F72"/>
    <w:rsid w:val="009D622D"/>
    <w:rsid w:val="009E1902"/>
    <w:rsid w:val="00A44F67"/>
    <w:rsid w:val="00A713DE"/>
    <w:rsid w:val="00A87AAA"/>
    <w:rsid w:val="00AA6043"/>
    <w:rsid w:val="00B24498"/>
    <w:rsid w:val="00B81059"/>
    <w:rsid w:val="00BD7EE2"/>
    <w:rsid w:val="00C43927"/>
    <w:rsid w:val="00C63323"/>
    <w:rsid w:val="00C853B7"/>
    <w:rsid w:val="00C922BF"/>
    <w:rsid w:val="00C95E81"/>
    <w:rsid w:val="00CA09AD"/>
    <w:rsid w:val="00D43D91"/>
    <w:rsid w:val="00D47AAC"/>
    <w:rsid w:val="00DF0E27"/>
    <w:rsid w:val="00EC0EAA"/>
    <w:rsid w:val="00EC391D"/>
    <w:rsid w:val="00EC4321"/>
    <w:rsid w:val="00FA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3718B586"/>
  <w15:docId w15:val="{99C01C02-BF0A-490E-94EA-EBDDBC8DC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7B4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4D7B4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D7B4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4D7B43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rsid w:val="004D7B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4D7B43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iPriority w:val="99"/>
    <w:unhideWhenUsed/>
    <w:rsid w:val="004D7B43"/>
    <w:rPr>
      <w:color w:val="0000FF"/>
      <w:u w:val="single"/>
    </w:rPr>
  </w:style>
  <w:style w:type="paragraph" w:styleId="PlainText">
    <w:name w:val="Plain Text"/>
    <w:basedOn w:val="Normal"/>
    <w:link w:val="PlainTextChar"/>
    <w:rsid w:val="004D7B43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D7B43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A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81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9E19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ListParagraphChar">
    <w:name w:val="List Paragraph Char"/>
    <w:aliases w:val="---- Char"/>
    <w:link w:val="ListParagraph"/>
    <w:uiPriority w:val="34"/>
    <w:rsid w:val="009E1902"/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6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tenderi.nis.rs/Content/HSE-upitnik.aspx" TargetMode="External"/><Relationship Id="rId18" Type="http://schemas.openxmlformats.org/officeDocument/2006/relationships/hyperlink" Target="mailto:Mladen.Markovic@nis.rs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tenderi.nis.eu/forma-dobavljaca.aspx" TargetMode="External"/><Relationship Id="rId17" Type="http://schemas.openxmlformats.org/officeDocument/2006/relationships/hyperlink" Target="mailto:dejan.lj.saric@nis.rs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nis.e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rm.nis.rs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s://www.tenderi.nis.rs/Content/HSE-upitnik.aspx" TargetMode="External"/><Relationship Id="rId23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hse.kvalifikacija@nis.rs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30160609141617134</BarCode>
    <NISActive xmlns="b3ef1202-6da4-439b-bd9c-0f518e8f8abc">true</NISActive>
    <NamesOfEntries xmlns="b3ef1202-6da4-439b-bd9c-0f518e8f8abc" xsi:nil="true"/>
    <DocumentSubType xmlns="b3ef1202-6da4-439b-bd9c-0f518e8f8abc" xsi:nil="true"/>
    <InternalID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2011-10-71589</_dlc_DocId>
    <_dlc_DocIdUrl xmlns="b3ef1202-6da4-439b-bd9c-0f518e8f8abc">
      <Url>http://nisdms.nis.local/_layouts/DocIdRedir.aspx?ID=2011-10-71589</Url>
      <Description>2011-10-71589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cee92941cef63e581ac5092381e4fe81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2b32adb50602081070ecf39fa95d1cb8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FBBF17-A93C-469C-B1B1-D1CBA23CBAC8}">
  <ds:schemaRefs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2F01EF4-344F-4F35-9994-1F69D81E2E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3737EC-F7B2-4587-A8FA-5C3F241C1F1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B107CE-D469-49B5-A217-C8D16BDA3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7 Uputstva SA-07.02.03-039 Poziv za dostavljanje ponuda SRM v1 SR_fin</vt:lpstr>
    </vt:vector>
  </TitlesOfParts>
  <Company>NIS</Company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7 Uputstva SA-07.02.03-039 Poziv za dostavljanje ponuda SRM v1 SR_fin</dc:title>
  <dc:creator>Dejan Lj. Saric</dc:creator>
  <cp:keywords>Klasifikacija: Без ограничења/Unrestricted</cp:keywords>
  <cp:lastModifiedBy>Dejan Lj. Saric</cp:lastModifiedBy>
  <cp:revision>22</cp:revision>
  <cp:lastPrinted>2018-01-10T10:34:00Z</cp:lastPrinted>
  <dcterms:created xsi:type="dcterms:W3CDTF">2018-10-31T10:51:00Z</dcterms:created>
  <dcterms:modified xsi:type="dcterms:W3CDTF">2026-05-12T10:49:00Z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47127422-03c6-47e5-89bc-3a08275537e9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e2667dfa-6320-40aa-a117-cf57f0a7b1ab</vt:lpwstr>
  </property>
  <property fmtid="{D5CDD505-2E9C-101B-9397-08002B2CF9AE}" pid="5" name="NISKlasifikacija">
    <vt:lpwstr>Bez-ogranicenja-Unrestricted</vt:lpwstr>
  </property>
  <property fmtid="{D5CDD505-2E9C-101B-9397-08002B2CF9AE}" pid="6" name="Klasifikacija">
    <vt:lpwstr>Bez-ogranicenja-Unrestricted</vt:lpwstr>
  </property>
</Properties>
</file>